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CA70" w14:textId="3F2ACBAA" w:rsidR="00E458D9" w:rsidRPr="00850E0E" w:rsidRDefault="7352AFB9">
      <w:pPr>
        <w:spacing w:line="395" w:lineRule="exact"/>
        <w:ind w:left="100"/>
        <w:rPr>
          <w:b/>
          <w:bCs/>
          <w:sz w:val="28"/>
          <w:szCs w:val="28"/>
        </w:rPr>
      </w:pPr>
      <w:r w:rsidRPr="00A95FC7">
        <w:rPr>
          <w:b/>
          <w:bCs/>
          <w:sz w:val="40"/>
          <w:szCs w:val="40"/>
        </w:rPr>
        <w:t>TEMPLATE COVID-19 BASKETBALL RISK ASSESSMENT</w:t>
      </w:r>
      <w:r w:rsidRPr="7352AFB9">
        <w:rPr>
          <w:b/>
          <w:bCs/>
          <w:sz w:val="28"/>
          <w:szCs w:val="28"/>
        </w:rPr>
        <w:t xml:space="preserve"> – </w:t>
      </w:r>
      <w:r w:rsidR="00A95FC7" w:rsidRPr="00A95FC7">
        <w:rPr>
          <w:b/>
          <w:bCs/>
          <w:sz w:val="40"/>
          <w:szCs w:val="40"/>
        </w:rPr>
        <w:t>RETURNED TO PLAY</w:t>
      </w:r>
    </w:p>
    <w:p w14:paraId="6387081F" w14:textId="77777777" w:rsidR="00E458D9" w:rsidRPr="000E51AD" w:rsidRDefault="00E458D9">
      <w:pPr>
        <w:pStyle w:val="BodyText"/>
        <w:spacing w:before="5"/>
        <w:rPr>
          <w:rFonts w:ascii="Bebas Neue"/>
          <w:sz w:val="16"/>
          <w:szCs w:val="16"/>
        </w:rPr>
      </w:pPr>
    </w:p>
    <w:p w14:paraId="4E4F7A82" w14:textId="1840490C" w:rsidR="00E458D9" w:rsidRPr="005F120A" w:rsidRDefault="00146F0C" w:rsidP="000E51AD">
      <w:pPr>
        <w:pStyle w:val="BodyText"/>
        <w:ind w:right="153"/>
        <w:jc w:val="center"/>
        <w:rPr>
          <w:sz w:val="14"/>
          <w:szCs w:val="14"/>
        </w:rPr>
      </w:pPr>
      <w:r w:rsidRPr="005F120A">
        <w:rPr>
          <w:sz w:val="14"/>
          <w:szCs w:val="14"/>
        </w:rPr>
        <w:t>COVID-19 is a</w:t>
      </w:r>
      <w:r w:rsidR="00C451AF">
        <w:rPr>
          <w:sz w:val="14"/>
          <w:szCs w:val="14"/>
        </w:rPr>
        <w:t xml:space="preserve">n </w:t>
      </w:r>
      <w:r w:rsidRPr="005F120A">
        <w:rPr>
          <w:sz w:val="14"/>
          <w:szCs w:val="14"/>
        </w:rPr>
        <w:t>illness that can affect your lungs and airways. It is caused by a virus called Coronavirus. Symptoms can be mild, moderate, severe or fatal.</w:t>
      </w:r>
    </w:p>
    <w:p w14:paraId="7C89615D" w14:textId="62E35C80" w:rsidR="000E51AD" w:rsidRPr="005F120A" w:rsidRDefault="00146F0C" w:rsidP="00A95FC7">
      <w:pPr>
        <w:jc w:val="center"/>
        <w:rPr>
          <w:sz w:val="14"/>
          <w:szCs w:val="14"/>
        </w:rPr>
      </w:pPr>
      <w:r w:rsidRPr="005F120A">
        <w:rPr>
          <w:sz w:val="14"/>
          <w:szCs w:val="14"/>
        </w:rPr>
        <w:t xml:space="preserve">This template risk assessment must be considered alongside the Basketball England </w:t>
      </w:r>
      <w:r w:rsidR="00A95FC7">
        <w:rPr>
          <w:sz w:val="14"/>
          <w:szCs w:val="14"/>
        </w:rPr>
        <w:t>'</w:t>
      </w:r>
      <w:r w:rsidRPr="005F120A">
        <w:rPr>
          <w:sz w:val="14"/>
          <w:szCs w:val="14"/>
        </w:rPr>
        <w:t>Return</w:t>
      </w:r>
      <w:r w:rsidR="00A95FC7">
        <w:rPr>
          <w:sz w:val="14"/>
          <w:szCs w:val="14"/>
        </w:rPr>
        <w:t>ed</w:t>
      </w:r>
      <w:r w:rsidRPr="005F120A">
        <w:rPr>
          <w:sz w:val="14"/>
          <w:szCs w:val="14"/>
        </w:rPr>
        <w:t xml:space="preserve"> to Play</w:t>
      </w:r>
      <w:r w:rsidR="00A95FC7">
        <w:rPr>
          <w:sz w:val="14"/>
          <w:szCs w:val="14"/>
        </w:rPr>
        <w:t>'</w:t>
      </w:r>
      <w:r w:rsidRPr="005F120A">
        <w:rPr>
          <w:sz w:val="14"/>
          <w:szCs w:val="14"/>
        </w:rPr>
        <w:t xml:space="preserve"> guidelines and the club’s other Health and Safety documents. The risk assessment process must be subject to continual review. It is the responsibility of the C</w:t>
      </w:r>
      <w:r w:rsidR="00A95FC7">
        <w:rPr>
          <w:sz w:val="14"/>
          <w:szCs w:val="14"/>
        </w:rPr>
        <w:t xml:space="preserve">lub Welfare </w:t>
      </w:r>
      <w:r w:rsidRPr="005F120A">
        <w:rPr>
          <w:sz w:val="14"/>
          <w:szCs w:val="14"/>
        </w:rPr>
        <w:t>Officer to ensure that this risk assessment remains up-to-date and in line with current Basketball England and Government guidance.</w:t>
      </w:r>
      <w:r w:rsidR="00BE214C" w:rsidRPr="005F120A">
        <w:rPr>
          <w:sz w:val="14"/>
          <w:szCs w:val="14"/>
        </w:rPr>
        <w:t xml:space="preserve"> </w:t>
      </w:r>
    </w:p>
    <w:p w14:paraId="47ED2500" w14:textId="77777777" w:rsidR="00A267E3" w:rsidRPr="00A267E3" w:rsidRDefault="00A267E3" w:rsidP="00A267E3">
      <w:pPr>
        <w:jc w:val="center"/>
        <w:rPr>
          <w:rFonts w:eastAsia="Times New Roman" w:cs="Times New Roman"/>
          <w:sz w:val="16"/>
          <w:szCs w:val="16"/>
          <w:lang w:val="en-GB" w:eastAsia="en-GB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9"/>
        <w:gridCol w:w="7689"/>
      </w:tblGrid>
      <w:tr w:rsidR="00E458D9" w14:paraId="19BA10CB" w14:textId="77777777">
        <w:trPr>
          <w:trHeight w:val="513"/>
        </w:trPr>
        <w:tc>
          <w:tcPr>
            <w:tcW w:w="7689" w:type="dxa"/>
          </w:tcPr>
          <w:p w14:paraId="6EE9B39F" w14:textId="77777777" w:rsidR="00E458D9" w:rsidRDefault="00146F0C">
            <w:pPr>
              <w:pStyle w:val="TableParagraph"/>
              <w:spacing w:before="160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Club Name:</w:t>
            </w:r>
          </w:p>
        </w:tc>
        <w:tc>
          <w:tcPr>
            <w:tcW w:w="7689" w:type="dxa"/>
          </w:tcPr>
          <w:p w14:paraId="169CD592" w14:textId="03DF4050" w:rsidR="00E458D9" w:rsidRDefault="00A95FC7">
            <w:pPr>
              <w:pStyle w:val="TableParagraph"/>
              <w:spacing w:before="160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Club Welfare </w:t>
            </w:r>
            <w:r w:rsidR="00146F0C">
              <w:rPr>
                <w:b/>
                <w:sz w:val="20"/>
              </w:rPr>
              <w:t>Officer:</w:t>
            </w:r>
          </w:p>
        </w:tc>
      </w:tr>
      <w:tr w:rsidR="00E458D9" w14:paraId="5AEC30FC" w14:textId="77777777">
        <w:trPr>
          <w:trHeight w:val="513"/>
        </w:trPr>
        <w:tc>
          <w:tcPr>
            <w:tcW w:w="7689" w:type="dxa"/>
          </w:tcPr>
          <w:p w14:paraId="1222EB8E" w14:textId="77777777" w:rsidR="00E458D9" w:rsidRDefault="00146F0C">
            <w:pPr>
              <w:pStyle w:val="TableParagraph"/>
              <w:spacing w:before="160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Name of Activity:</w:t>
            </w:r>
          </w:p>
        </w:tc>
        <w:tc>
          <w:tcPr>
            <w:tcW w:w="7689" w:type="dxa"/>
          </w:tcPr>
          <w:p w14:paraId="60B355B7" w14:textId="77777777" w:rsidR="00E458D9" w:rsidRDefault="00146F0C">
            <w:pPr>
              <w:pStyle w:val="TableParagraph"/>
              <w:spacing w:before="160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Venue:</w:t>
            </w:r>
          </w:p>
        </w:tc>
      </w:tr>
      <w:tr w:rsidR="00E458D9" w14:paraId="058C7A5D" w14:textId="77777777">
        <w:trPr>
          <w:trHeight w:val="513"/>
        </w:trPr>
        <w:tc>
          <w:tcPr>
            <w:tcW w:w="7689" w:type="dxa"/>
          </w:tcPr>
          <w:p w14:paraId="322015C7" w14:textId="77777777" w:rsidR="00E458D9" w:rsidRDefault="00146F0C">
            <w:pPr>
              <w:pStyle w:val="TableParagraph"/>
              <w:spacing w:before="160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Assessment carried out by:</w:t>
            </w:r>
          </w:p>
        </w:tc>
        <w:tc>
          <w:tcPr>
            <w:tcW w:w="7689" w:type="dxa"/>
          </w:tcPr>
          <w:p w14:paraId="13F05228" w14:textId="77777777" w:rsidR="00E458D9" w:rsidRDefault="00146F0C">
            <w:pPr>
              <w:pStyle w:val="TableParagraph"/>
              <w:spacing w:before="160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Date assessment was carried out:</w:t>
            </w:r>
          </w:p>
        </w:tc>
      </w:tr>
      <w:tr w:rsidR="00E458D9" w14:paraId="37E45341" w14:textId="77777777">
        <w:trPr>
          <w:trHeight w:val="513"/>
        </w:trPr>
        <w:tc>
          <w:tcPr>
            <w:tcW w:w="7689" w:type="dxa"/>
          </w:tcPr>
          <w:p w14:paraId="793EED3E" w14:textId="77777777" w:rsidR="00E458D9" w:rsidRDefault="00146F0C">
            <w:pPr>
              <w:pStyle w:val="TableParagraph"/>
              <w:spacing w:before="160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Date of Review:</w:t>
            </w:r>
          </w:p>
        </w:tc>
        <w:tc>
          <w:tcPr>
            <w:tcW w:w="7689" w:type="dxa"/>
          </w:tcPr>
          <w:p w14:paraId="7E204AD9" w14:textId="77777777" w:rsidR="00E458D9" w:rsidRDefault="00E458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5AB828" w14:textId="77777777" w:rsidR="00E458D9" w:rsidRDefault="00E458D9">
      <w:pPr>
        <w:pStyle w:val="BodyText"/>
        <w:spacing w:before="6"/>
        <w:rPr>
          <w:sz w:val="2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459"/>
        <w:gridCol w:w="2835"/>
        <w:gridCol w:w="3019"/>
        <w:gridCol w:w="1871"/>
        <w:gridCol w:w="1913"/>
        <w:gridCol w:w="1106"/>
      </w:tblGrid>
      <w:tr w:rsidR="00E458D9" w14:paraId="68A7045C" w14:textId="77777777">
        <w:trPr>
          <w:trHeight w:val="603"/>
        </w:trPr>
        <w:tc>
          <w:tcPr>
            <w:tcW w:w="2197" w:type="dxa"/>
            <w:shd w:val="clear" w:color="auto" w:fill="DB1A30"/>
          </w:tcPr>
          <w:p w14:paraId="2C57C4AD" w14:textId="77777777" w:rsidR="00E458D9" w:rsidRDefault="00146F0C">
            <w:pPr>
              <w:pStyle w:val="TableParagraph"/>
              <w:spacing w:before="89" w:line="235" w:lineRule="auto"/>
              <w:ind w:left="735" w:right="147" w:hanging="4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WHAT ARE THE RISKS?</w:t>
            </w:r>
          </w:p>
        </w:tc>
        <w:tc>
          <w:tcPr>
            <w:tcW w:w="2459" w:type="dxa"/>
            <w:shd w:val="clear" w:color="auto" w:fill="DB1A30"/>
          </w:tcPr>
          <w:p w14:paraId="3E20FB23" w14:textId="77777777" w:rsidR="00E458D9" w:rsidRDefault="00146F0C">
            <w:pPr>
              <w:pStyle w:val="TableParagraph"/>
              <w:spacing w:before="89" w:line="235" w:lineRule="auto"/>
              <w:ind w:left="697" w:right="359" w:hanging="2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WHO MIGHT BE HARMED?</w:t>
            </w:r>
          </w:p>
        </w:tc>
        <w:tc>
          <w:tcPr>
            <w:tcW w:w="2835" w:type="dxa"/>
            <w:shd w:val="clear" w:color="auto" w:fill="DB1A30"/>
          </w:tcPr>
          <w:p w14:paraId="124F42D6" w14:textId="77777777" w:rsidR="00E458D9" w:rsidRDefault="00146F0C">
            <w:pPr>
              <w:pStyle w:val="TableParagraph"/>
              <w:spacing w:before="205"/>
              <w:ind w:left="2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CONTROLS REQUIRED</w:t>
            </w:r>
          </w:p>
        </w:tc>
        <w:tc>
          <w:tcPr>
            <w:tcW w:w="3019" w:type="dxa"/>
            <w:shd w:val="clear" w:color="auto" w:fill="DB1A30"/>
          </w:tcPr>
          <w:p w14:paraId="05C3CC69" w14:textId="77777777" w:rsidR="00E458D9" w:rsidRDefault="00146F0C">
            <w:pPr>
              <w:pStyle w:val="TableParagraph"/>
              <w:spacing w:before="205"/>
              <w:ind w:left="2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 CONTROLS</w:t>
            </w:r>
          </w:p>
        </w:tc>
        <w:tc>
          <w:tcPr>
            <w:tcW w:w="1871" w:type="dxa"/>
            <w:shd w:val="clear" w:color="auto" w:fill="DB1A30"/>
          </w:tcPr>
          <w:p w14:paraId="43858241" w14:textId="77777777" w:rsidR="00E458D9" w:rsidRDefault="00146F0C">
            <w:pPr>
              <w:pStyle w:val="TableParagraph"/>
              <w:spacing w:before="89" w:line="235" w:lineRule="auto"/>
              <w:ind w:left="598" w:hanging="2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WHO?</w:t>
            </w:r>
          </w:p>
        </w:tc>
        <w:tc>
          <w:tcPr>
            <w:tcW w:w="1913" w:type="dxa"/>
            <w:shd w:val="clear" w:color="auto" w:fill="DB1A30"/>
          </w:tcPr>
          <w:p w14:paraId="73E2D499" w14:textId="77777777" w:rsidR="00E458D9" w:rsidRDefault="00146F0C">
            <w:pPr>
              <w:pStyle w:val="TableParagraph"/>
              <w:spacing w:before="89" w:line="235" w:lineRule="auto"/>
              <w:ind w:left="552" w:hanging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WHEN?</w:t>
            </w:r>
          </w:p>
        </w:tc>
        <w:tc>
          <w:tcPr>
            <w:tcW w:w="1106" w:type="dxa"/>
            <w:shd w:val="clear" w:color="auto" w:fill="DB1A30"/>
          </w:tcPr>
          <w:p w14:paraId="6002DB61" w14:textId="77777777" w:rsidR="00E458D9" w:rsidRDefault="00146F0C">
            <w:pPr>
              <w:pStyle w:val="TableParagraph"/>
              <w:spacing w:before="205"/>
              <w:ind w:left="1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DONE?</w:t>
            </w:r>
          </w:p>
        </w:tc>
      </w:tr>
      <w:tr w:rsidR="00E458D9" w14:paraId="451D429B" w14:textId="77777777">
        <w:trPr>
          <w:trHeight w:val="3843"/>
        </w:trPr>
        <w:tc>
          <w:tcPr>
            <w:tcW w:w="2197" w:type="dxa"/>
          </w:tcPr>
          <w:p w14:paraId="6A5F1B61" w14:textId="77777777" w:rsidR="00E458D9" w:rsidRDefault="00146F0C">
            <w:pPr>
              <w:pStyle w:val="TableParagraph"/>
              <w:spacing w:before="73" w:line="235" w:lineRule="auto"/>
              <w:ind w:left="80" w:right="238"/>
              <w:rPr>
                <w:sz w:val="18"/>
              </w:rPr>
            </w:pPr>
            <w:r>
              <w:rPr>
                <w:sz w:val="18"/>
              </w:rPr>
              <w:t>Infection being passed directly from person to person</w:t>
            </w:r>
          </w:p>
        </w:tc>
        <w:tc>
          <w:tcPr>
            <w:tcW w:w="2459" w:type="dxa"/>
          </w:tcPr>
          <w:p w14:paraId="5DAA4FE6" w14:textId="77777777" w:rsidR="00E458D9" w:rsidRDefault="00146F0C">
            <w:pPr>
              <w:pStyle w:val="TableParagraph"/>
              <w:spacing w:before="73"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>Players, coaches, support staff, members of the public in the facility</w:t>
            </w:r>
          </w:p>
        </w:tc>
        <w:tc>
          <w:tcPr>
            <w:tcW w:w="2835" w:type="dxa"/>
          </w:tcPr>
          <w:p w14:paraId="69C80777" w14:textId="0DCAD399" w:rsidR="00E458D9" w:rsidRDefault="00146F0C">
            <w:pPr>
              <w:pStyle w:val="TableParagraph"/>
              <w:spacing w:before="73"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>Signs detailing COVID-19 symptoms at venue/court entrance</w:t>
            </w:r>
          </w:p>
          <w:p w14:paraId="39D34310" w14:textId="77777777" w:rsidR="00E458D9" w:rsidRDefault="00E458D9">
            <w:pPr>
              <w:pStyle w:val="TableParagraph"/>
              <w:spacing w:before="12"/>
              <w:rPr>
                <w:sz w:val="17"/>
              </w:rPr>
            </w:pPr>
          </w:p>
          <w:p w14:paraId="78C086B0" w14:textId="65C47E02" w:rsidR="00F25918" w:rsidRDefault="00F25918" w:rsidP="00F25918">
            <w:pPr>
              <w:pStyle w:val="TableParagraph"/>
              <w:spacing w:line="235" w:lineRule="auto"/>
              <w:ind w:left="79" w:right="396"/>
              <w:rPr>
                <w:sz w:val="18"/>
              </w:rPr>
            </w:pPr>
            <w:r>
              <w:rPr>
                <w:sz w:val="18"/>
              </w:rPr>
              <w:t>An attendance register of a</w:t>
            </w:r>
            <w:r w:rsidR="00146F0C">
              <w:rPr>
                <w:sz w:val="18"/>
              </w:rPr>
              <w:t xml:space="preserve">ll participants (including officials) </w:t>
            </w:r>
            <w:r>
              <w:rPr>
                <w:sz w:val="18"/>
              </w:rPr>
              <w:t>in attendance should be securely kept.</w:t>
            </w:r>
          </w:p>
          <w:p w14:paraId="3CAA9ED4" w14:textId="789C006E" w:rsidR="00F25918" w:rsidRDefault="00F25918" w:rsidP="00F25918">
            <w:pPr>
              <w:pStyle w:val="TableParagraph"/>
              <w:spacing w:line="235" w:lineRule="auto"/>
              <w:ind w:left="79" w:right="396"/>
              <w:rPr>
                <w:sz w:val="18"/>
              </w:rPr>
            </w:pPr>
          </w:p>
          <w:p w14:paraId="68CBC98B" w14:textId="75E938DE" w:rsidR="00E458D9" w:rsidRDefault="00E458D9" w:rsidP="00F25918">
            <w:pPr>
              <w:pStyle w:val="TableParagraph"/>
              <w:spacing w:line="235" w:lineRule="auto"/>
              <w:ind w:left="79" w:right="396"/>
              <w:rPr>
                <w:sz w:val="18"/>
              </w:rPr>
            </w:pPr>
          </w:p>
        </w:tc>
        <w:tc>
          <w:tcPr>
            <w:tcW w:w="3019" w:type="dxa"/>
          </w:tcPr>
          <w:p w14:paraId="1ECF384A" w14:textId="4972FA8F" w:rsidR="00E458D9" w:rsidRDefault="00E458D9" w:rsidP="00F25918">
            <w:pPr>
              <w:pStyle w:val="TableParagraph"/>
              <w:tabs>
                <w:tab w:val="left" w:pos="439"/>
                <w:tab w:val="left" w:pos="440"/>
              </w:tabs>
              <w:spacing w:line="218" w:lineRule="exact"/>
              <w:rPr>
                <w:sz w:val="18"/>
              </w:rPr>
            </w:pPr>
          </w:p>
        </w:tc>
        <w:tc>
          <w:tcPr>
            <w:tcW w:w="1871" w:type="dxa"/>
          </w:tcPr>
          <w:p w14:paraId="0EAF2090" w14:textId="77777777" w:rsidR="00E458D9" w:rsidRDefault="00E458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3" w:type="dxa"/>
          </w:tcPr>
          <w:p w14:paraId="6F80F832" w14:textId="77777777" w:rsidR="00E458D9" w:rsidRDefault="00E458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14:paraId="54015656" w14:textId="77777777" w:rsidR="00E458D9" w:rsidRDefault="00E458D9">
            <w:pPr>
              <w:pStyle w:val="TableParagraph"/>
              <w:rPr>
                <w:rFonts w:ascii="Times New Roman"/>
                <w:sz w:val="20"/>
              </w:rPr>
            </w:pPr>
          </w:p>
          <w:p w14:paraId="64B0FBE1" w14:textId="77777777" w:rsidR="00A267E3" w:rsidRPr="00A267E3" w:rsidRDefault="00A267E3" w:rsidP="00A267E3"/>
          <w:p w14:paraId="662D4D84" w14:textId="77777777" w:rsidR="00A267E3" w:rsidRPr="00A267E3" w:rsidRDefault="00A267E3" w:rsidP="00A267E3"/>
          <w:p w14:paraId="6F588CC2" w14:textId="77777777" w:rsidR="00A267E3" w:rsidRPr="00A267E3" w:rsidRDefault="00A267E3" w:rsidP="00A267E3"/>
          <w:p w14:paraId="73688FB8" w14:textId="77777777" w:rsidR="00A267E3" w:rsidRPr="00A267E3" w:rsidRDefault="00A267E3" w:rsidP="00A267E3"/>
          <w:p w14:paraId="7E466C4F" w14:textId="77777777" w:rsidR="00A267E3" w:rsidRPr="00A267E3" w:rsidRDefault="00A267E3" w:rsidP="00A267E3"/>
          <w:p w14:paraId="56E3BD90" w14:textId="77777777" w:rsidR="00A267E3" w:rsidRPr="00A267E3" w:rsidRDefault="00A267E3" w:rsidP="00A267E3"/>
          <w:p w14:paraId="71E1FD98" w14:textId="77777777" w:rsidR="00A267E3" w:rsidRPr="00A267E3" w:rsidRDefault="00A267E3" w:rsidP="00A267E3"/>
          <w:p w14:paraId="4BBC7288" w14:textId="77777777" w:rsidR="00A267E3" w:rsidRPr="00A267E3" w:rsidRDefault="00A267E3" w:rsidP="00A267E3"/>
          <w:p w14:paraId="0CADB52C" w14:textId="77777777" w:rsidR="00A267E3" w:rsidRPr="00A267E3" w:rsidRDefault="00A267E3" w:rsidP="00A267E3"/>
          <w:p w14:paraId="0ACE4D7C" w14:textId="77777777" w:rsidR="00A267E3" w:rsidRPr="00A267E3" w:rsidRDefault="00A267E3" w:rsidP="00A267E3"/>
          <w:p w14:paraId="585D7F36" w14:textId="77777777" w:rsidR="00A267E3" w:rsidRPr="00A267E3" w:rsidRDefault="00A267E3" w:rsidP="00A267E3"/>
          <w:p w14:paraId="39D639B5" w14:textId="77777777" w:rsidR="00A267E3" w:rsidRPr="00A267E3" w:rsidRDefault="00A267E3" w:rsidP="00A267E3"/>
          <w:p w14:paraId="41BE85BC" w14:textId="742DD3E4" w:rsidR="00A267E3" w:rsidRPr="00A267E3" w:rsidRDefault="00A267E3" w:rsidP="003B4439">
            <w:pPr>
              <w:tabs>
                <w:tab w:val="left" w:pos="970"/>
              </w:tabs>
            </w:pPr>
            <w:r>
              <w:tab/>
            </w:r>
          </w:p>
        </w:tc>
      </w:tr>
    </w:tbl>
    <w:p w14:paraId="0E910ED3" w14:textId="6FB14FB5" w:rsidR="00A267E3" w:rsidRPr="00A267E3" w:rsidRDefault="00A267E3" w:rsidP="00A267E3">
      <w:pPr>
        <w:rPr>
          <w:rFonts w:ascii="Times New Roman"/>
          <w:sz w:val="20"/>
        </w:rPr>
        <w:sectPr w:rsidR="00A267E3" w:rsidRPr="00A267E3">
          <w:footerReference w:type="default" r:id="rId10"/>
          <w:type w:val="continuous"/>
          <w:pgSz w:w="16840" w:h="11910" w:orient="landscape"/>
          <w:pgMar w:top="440" w:right="580" w:bottom="660" w:left="620" w:header="720" w:footer="479" w:gutter="0"/>
          <w:pgNumType w:start="35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459"/>
        <w:gridCol w:w="2835"/>
        <w:gridCol w:w="3019"/>
        <w:gridCol w:w="1871"/>
        <w:gridCol w:w="1913"/>
        <w:gridCol w:w="1106"/>
      </w:tblGrid>
      <w:tr w:rsidR="00E458D9" w14:paraId="04CF99EE" w14:textId="77777777" w:rsidTr="00A03F4D">
        <w:trPr>
          <w:trHeight w:val="603"/>
        </w:trPr>
        <w:tc>
          <w:tcPr>
            <w:tcW w:w="2197" w:type="dxa"/>
            <w:shd w:val="clear" w:color="auto" w:fill="DB1A30"/>
          </w:tcPr>
          <w:p w14:paraId="6DF2784F" w14:textId="77777777" w:rsidR="00E458D9" w:rsidRDefault="00146F0C">
            <w:pPr>
              <w:pStyle w:val="TableParagraph"/>
              <w:spacing w:before="83" w:line="235" w:lineRule="auto"/>
              <w:ind w:left="735" w:right="147" w:hanging="4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WHAT ARE THE RISKS?</w:t>
            </w:r>
          </w:p>
        </w:tc>
        <w:tc>
          <w:tcPr>
            <w:tcW w:w="2459" w:type="dxa"/>
            <w:shd w:val="clear" w:color="auto" w:fill="DB1A30"/>
          </w:tcPr>
          <w:p w14:paraId="09FE6FBB" w14:textId="77777777" w:rsidR="00E458D9" w:rsidRDefault="00146F0C">
            <w:pPr>
              <w:pStyle w:val="TableParagraph"/>
              <w:spacing w:before="83" w:line="235" w:lineRule="auto"/>
              <w:ind w:left="697" w:right="359" w:hanging="2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WHO MIGHT BE HARMED?</w:t>
            </w:r>
          </w:p>
        </w:tc>
        <w:tc>
          <w:tcPr>
            <w:tcW w:w="2835" w:type="dxa"/>
            <w:shd w:val="clear" w:color="auto" w:fill="DB1A30"/>
          </w:tcPr>
          <w:p w14:paraId="01110452" w14:textId="77777777" w:rsidR="00E458D9" w:rsidRDefault="00146F0C">
            <w:pPr>
              <w:pStyle w:val="TableParagraph"/>
              <w:spacing w:before="199"/>
              <w:ind w:left="2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CONTROLS REQUIRED</w:t>
            </w:r>
          </w:p>
        </w:tc>
        <w:tc>
          <w:tcPr>
            <w:tcW w:w="3019" w:type="dxa"/>
            <w:shd w:val="clear" w:color="auto" w:fill="DB1A30"/>
          </w:tcPr>
          <w:p w14:paraId="04DF77CA" w14:textId="77777777" w:rsidR="00E458D9" w:rsidRDefault="00146F0C">
            <w:pPr>
              <w:pStyle w:val="TableParagraph"/>
              <w:spacing w:before="199"/>
              <w:ind w:left="2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 CONTROLS</w:t>
            </w:r>
          </w:p>
        </w:tc>
        <w:tc>
          <w:tcPr>
            <w:tcW w:w="1871" w:type="dxa"/>
            <w:shd w:val="clear" w:color="auto" w:fill="DB1A30"/>
          </w:tcPr>
          <w:p w14:paraId="0C032421" w14:textId="77777777" w:rsidR="00E458D9" w:rsidRDefault="00146F0C">
            <w:pPr>
              <w:pStyle w:val="TableParagraph"/>
              <w:spacing w:before="83" w:line="235" w:lineRule="auto"/>
              <w:ind w:left="598" w:hanging="2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WHO?</w:t>
            </w:r>
          </w:p>
        </w:tc>
        <w:tc>
          <w:tcPr>
            <w:tcW w:w="1913" w:type="dxa"/>
            <w:shd w:val="clear" w:color="auto" w:fill="DB1A30"/>
          </w:tcPr>
          <w:p w14:paraId="6F8DB73F" w14:textId="77777777" w:rsidR="00E458D9" w:rsidRDefault="00146F0C">
            <w:pPr>
              <w:pStyle w:val="TableParagraph"/>
              <w:spacing w:before="83" w:line="235" w:lineRule="auto"/>
              <w:ind w:left="552" w:hanging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WHEN?</w:t>
            </w:r>
          </w:p>
        </w:tc>
        <w:tc>
          <w:tcPr>
            <w:tcW w:w="1106" w:type="dxa"/>
            <w:shd w:val="clear" w:color="auto" w:fill="DB1A30"/>
          </w:tcPr>
          <w:p w14:paraId="2ABBE1BB" w14:textId="77777777" w:rsidR="00E458D9" w:rsidRDefault="00146F0C">
            <w:pPr>
              <w:pStyle w:val="TableParagraph"/>
              <w:spacing w:before="199"/>
              <w:ind w:left="1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DONE?</w:t>
            </w:r>
          </w:p>
        </w:tc>
      </w:tr>
      <w:tr w:rsidR="00E458D9" w14:paraId="58D64251" w14:textId="77777777" w:rsidTr="00A03F4D">
        <w:trPr>
          <w:trHeight w:val="812"/>
        </w:trPr>
        <w:tc>
          <w:tcPr>
            <w:tcW w:w="2197" w:type="dxa"/>
            <w:tcBorders>
              <w:bottom w:val="nil"/>
            </w:tcBorders>
          </w:tcPr>
          <w:p w14:paraId="2B50EE84" w14:textId="77777777" w:rsidR="00E458D9" w:rsidRDefault="00146F0C">
            <w:pPr>
              <w:pStyle w:val="TableParagraph"/>
              <w:spacing w:before="68" w:line="235" w:lineRule="auto"/>
              <w:ind w:left="80" w:right="238"/>
              <w:rPr>
                <w:sz w:val="18"/>
              </w:rPr>
            </w:pPr>
            <w:r>
              <w:rPr>
                <w:sz w:val="18"/>
              </w:rPr>
              <w:t>Infection being passed directly from person to person</w:t>
            </w:r>
          </w:p>
        </w:tc>
        <w:tc>
          <w:tcPr>
            <w:tcW w:w="2459" w:type="dxa"/>
            <w:tcBorders>
              <w:bottom w:val="nil"/>
            </w:tcBorders>
          </w:tcPr>
          <w:p w14:paraId="5ADB1A7D" w14:textId="77777777" w:rsidR="00E458D9" w:rsidRDefault="00146F0C">
            <w:pPr>
              <w:pStyle w:val="TableParagraph"/>
              <w:spacing w:before="68"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>Players, coaches, support staff, members of the public in the facility</w:t>
            </w:r>
          </w:p>
        </w:tc>
        <w:tc>
          <w:tcPr>
            <w:tcW w:w="2835" w:type="dxa"/>
            <w:tcBorders>
              <w:bottom w:val="nil"/>
            </w:tcBorders>
          </w:tcPr>
          <w:p w14:paraId="09AC7CE3" w14:textId="77777777" w:rsidR="00F07473" w:rsidRPr="00F07473" w:rsidRDefault="00F07473" w:rsidP="00F07473">
            <w:pPr>
              <w:pStyle w:val="TableParagraph"/>
              <w:spacing w:before="68" w:line="235" w:lineRule="auto"/>
              <w:ind w:right="542"/>
              <w:rPr>
                <w:sz w:val="18"/>
              </w:rPr>
            </w:pPr>
            <w:r w:rsidRPr="00F07473">
              <w:rPr>
                <w:sz w:val="18"/>
              </w:rPr>
              <w:t>As part of the Government rules, all individuals must wear a mask when inside a venue, except players, coaches and officials who are active on court. Table officials and statisticians must wear a mask.</w:t>
            </w:r>
          </w:p>
          <w:p w14:paraId="229413C4" w14:textId="393FC391" w:rsidR="00E458D9" w:rsidRDefault="00F07473" w:rsidP="00F07473">
            <w:pPr>
              <w:pStyle w:val="TableParagraph"/>
              <w:spacing w:before="68" w:line="235" w:lineRule="auto"/>
              <w:ind w:right="542"/>
              <w:rPr>
                <w:sz w:val="18"/>
              </w:rPr>
            </w:pPr>
            <w:r w:rsidRPr="00F07473">
              <w:rPr>
                <w:sz w:val="18"/>
              </w:rPr>
              <w:t>We strongly recommend players and coaches wear a mask when inactive on the bench.</w:t>
            </w:r>
            <w:r w:rsidRPr="00F07473">
              <w:rPr>
                <w:rFonts w:ascii="Times New Roman" w:hAnsi="Times New Roman" w:cs="Times New Roman"/>
                <w:sz w:val="18"/>
              </w:rPr>
              <w:t> </w:t>
            </w:r>
          </w:p>
        </w:tc>
        <w:tc>
          <w:tcPr>
            <w:tcW w:w="3019" w:type="dxa"/>
            <w:vMerge w:val="restart"/>
          </w:tcPr>
          <w:p w14:paraId="25C6FE54" w14:textId="3E23037E" w:rsidR="00E458D9" w:rsidRDefault="00146F0C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before="68" w:line="235" w:lineRule="auto"/>
              <w:ind w:right="101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Wash </w:t>
            </w:r>
            <w:r>
              <w:rPr>
                <w:sz w:val="18"/>
              </w:rPr>
              <w:t xml:space="preserve">hands thoroughly </w:t>
            </w:r>
            <w:r>
              <w:rPr>
                <w:spacing w:val="-6"/>
                <w:sz w:val="18"/>
              </w:rPr>
              <w:t xml:space="preserve">for </w:t>
            </w:r>
            <w:r>
              <w:rPr>
                <w:sz w:val="18"/>
              </w:rPr>
              <w:t xml:space="preserve">20 seconds after going to the toilet </w:t>
            </w:r>
          </w:p>
          <w:p w14:paraId="45057892" w14:textId="1A731D24" w:rsidR="00E458D9" w:rsidRDefault="00F25918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  <w:tab w:val="left" w:pos="440"/>
              </w:tabs>
              <w:spacing w:before="3" w:line="235" w:lineRule="auto"/>
              <w:ind w:right="526"/>
              <w:rPr>
                <w:sz w:val="18"/>
              </w:rPr>
            </w:pPr>
            <w:r>
              <w:rPr>
                <w:sz w:val="18"/>
              </w:rPr>
              <w:t xml:space="preserve">Limit </w:t>
            </w:r>
            <w:r w:rsidR="00146F0C">
              <w:rPr>
                <w:sz w:val="18"/>
              </w:rPr>
              <w:t xml:space="preserve">congregating </w:t>
            </w:r>
            <w:r w:rsidR="00146F0C">
              <w:rPr>
                <w:spacing w:val="-5"/>
                <w:sz w:val="18"/>
              </w:rPr>
              <w:t xml:space="preserve">once </w:t>
            </w:r>
            <w:r>
              <w:rPr>
                <w:sz w:val="18"/>
              </w:rPr>
              <w:t>training/</w:t>
            </w:r>
            <w:r w:rsidR="00146F0C">
              <w:rPr>
                <w:sz w:val="18"/>
              </w:rPr>
              <w:t>game</w:t>
            </w:r>
            <w:r>
              <w:rPr>
                <w:sz w:val="18"/>
              </w:rPr>
              <w:t>s</w:t>
            </w:r>
            <w:r w:rsidR="00146F0C">
              <w:rPr>
                <w:sz w:val="18"/>
              </w:rPr>
              <w:t xml:space="preserve"> ha</w:t>
            </w:r>
            <w:r>
              <w:rPr>
                <w:sz w:val="18"/>
              </w:rPr>
              <w:t xml:space="preserve">ve </w:t>
            </w:r>
            <w:r w:rsidR="00146F0C">
              <w:rPr>
                <w:sz w:val="18"/>
              </w:rPr>
              <w:t>ended</w:t>
            </w:r>
          </w:p>
          <w:p w14:paraId="7DEF50A0" w14:textId="14D03DA9" w:rsidR="00E458D9" w:rsidRDefault="00F25918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spacing w:before="3" w:line="235" w:lineRule="auto"/>
              <w:ind w:right="279"/>
              <w:jc w:val="both"/>
              <w:rPr>
                <w:sz w:val="18"/>
              </w:rPr>
            </w:pPr>
            <w:r>
              <w:rPr>
                <w:sz w:val="18"/>
              </w:rPr>
              <w:t>It is recommended that c</w:t>
            </w:r>
            <w:r w:rsidR="00146F0C">
              <w:rPr>
                <w:sz w:val="18"/>
              </w:rPr>
              <w:t xml:space="preserve">lear signage to ensure </w:t>
            </w:r>
            <w:r w:rsidR="00146F0C">
              <w:rPr>
                <w:spacing w:val="-15"/>
                <w:sz w:val="18"/>
              </w:rPr>
              <w:t xml:space="preserve">a </w:t>
            </w:r>
            <w:r w:rsidR="00146F0C">
              <w:rPr>
                <w:sz w:val="18"/>
              </w:rPr>
              <w:t>singular flow of people in and out of the</w:t>
            </w:r>
            <w:r w:rsidR="00146F0C">
              <w:rPr>
                <w:spacing w:val="-2"/>
                <w:sz w:val="18"/>
              </w:rPr>
              <w:t xml:space="preserve"> </w:t>
            </w:r>
            <w:r w:rsidR="00146F0C">
              <w:rPr>
                <w:sz w:val="18"/>
              </w:rPr>
              <w:t>venue</w:t>
            </w:r>
            <w:r w:rsidR="00E257DE">
              <w:rPr>
                <w:sz w:val="18"/>
              </w:rPr>
              <w:t xml:space="preserve"> and to toilets and other common areas</w:t>
            </w:r>
            <w:r>
              <w:rPr>
                <w:sz w:val="18"/>
              </w:rPr>
              <w:t xml:space="preserve"> is preferred</w:t>
            </w:r>
          </w:p>
        </w:tc>
        <w:tc>
          <w:tcPr>
            <w:tcW w:w="1871" w:type="dxa"/>
            <w:vMerge w:val="restart"/>
          </w:tcPr>
          <w:p w14:paraId="60F5174A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  <w:vMerge w:val="restart"/>
          </w:tcPr>
          <w:p w14:paraId="358B53D1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  <w:vMerge w:val="restart"/>
          </w:tcPr>
          <w:p w14:paraId="3D1B3BEA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58D9" w14:paraId="4A278161" w14:textId="77777777" w:rsidTr="00A03F4D">
        <w:trPr>
          <w:trHeight w:val="1492"/>
        </w:trPr>
        <w:tc>
          <w:tcPr>
            <w:tcW w:w="2197" w:type="dxa"/>
            <w:tcBorders>
              <w:top w:val="nil"/>
              <w:bottom w:val="nil"/>
            </w:tcBorders>
          </w:tcPr>
          <w:p w14:paraId="2EBB141D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9" w:type="dxa"/>
            <w:tcBorders>
              <w:top w:val="nil"/>
              <w:bottom w:val="nil"/>
            </w:tcBorders>
          </w:tcPr>
          <w:p w14:paraId="59FF6B95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79F8350" w14:textId="77777777" w:rsidR="00E458D9" w:rsidRDefault="00F25918" w:rsidP="00F25918">
            <w:pPr>
              <w:pStyle w:val="TableParagraph"/>
              <w:spacing w:before="100" w:line="235" w:lineRule="auto"/>
              <w:ind w:right="142"/>
              <w:rPr>
                <w:sz w:val="18"/>
              </w:rPr>
            </w:pPr>
            <w:r>
              <w:rPr>
                <w:sz w:val="18"/>
              </w:rPr>
              <w:t>Hand sanitiser should continue to be available on entrances to building and on courtside.</w:t>
            </w:r>
          </w:p>
          <w:p w14:paraId="048E5350" w14:textId="77777777" w:rsidR="00F25918" w:rsidRDefault="00F25918" w:rsidP="00F25918">
            <w:pPr>
              <w:pStyle w:val="TableParagraph"/>
              <w:spacing w:before="100" w:line="235" w:lineRule="auto"/>
              <w:ind w:right="142"/>
              <w:rPr>
                <w:sz w:val="18"/>
              </w:rPr>
            </w:pPr>
          </w:p>
          <w:p w14:paraId="631ECD59" w14:textId="77777777" w:rsidR="00F25918" w:rsidRDefault="00F25918" w:rsidP="00F25918">
            <w:pPr>
              <w:pStyle w:val="TableParagraph"/>
              <w:spacing w:before="100" w:line="235" w:lineRule="auto"/>
              <w:ind w:right="66"/>
              <w:rPr>
                <w:sz w:val="18"/>
              </w:rPr>
            </w:pPr>
            <w:r w:rsidRPr="7352AFB9">
              <w:rPr>
                <w:sz w:val="18"/>
                <w:szCs w:val="18"/>
              </w:rPr>
              <w:t xml:space="preserve">Suitable hand washing equipment available in toilets and changing </w:t>
            </w:r>
            <w:r w:rsidRPr="00A03F4D">
              <w:rPr>
                <w:sz w:val="18"/>
                <w:szCs w:val="18"/>
              </w:rPr>
              <w:t>rooms (if being used)</w:t>
            </w:r>
          </w:p>
          <w:p w14:paraId="36CF252C" w14:textId="6D7D8CC5" w:rsidR="00F25918" w:rsidRDefault="00F25918" w:rsidP="00F25918">
            <w:pPr>
              <w:pStyle w:val="TableParagraph"/>
              <w:spacing w:before="100" w:line="235" w:lineRule="auto"/>
              <w:ind w:right="142"/>
              <w:rPr>
                <w:sz w:val="18"/>
              </w:rPr>
            </w:pPr>
          </w:p>
        </w:tc>
        <w:tc>
          <w:tcPr>
            <w:tcW w:w="3019" w:type="dxa"/>
            <w:vMerge/>
          </w:tcPr>
          <w:p w14:paraId="43D1CDFE" w14:textId="77777777" w:rsidR="00E458D9" w:rsidRDefault="00E458D9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</w:tcPr>
          <w:p w14:paraId="62D86E46" w14:textId="77777777" w:rsidR="00E458D9" w:rsidRDefault="00E458D9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</w:tcPr>
          <w:p w14:paraId="240B6DF1" w14:textId="77777777" w:rsidR="00E458D9" w:rsidRDefault="00E458D9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</w:tcPr>
          <w:p w14:paraId="6585695A" w14:textId="77777777" w:rsidR="00E458D9" w:rsidRDefault="00E458D9">
            <w:pPr>
              <w:rPr>
                <w:sz w:val="2"/>
                <w:szCs w:val="2"/>
              </w:rPr>
            </w:pPr>
          </w:p>
        </w:tc>
      </w:tr>
      <w:tr w:rsidR="00E458D9" w14:paraId="570A11D0" w14:textId="77777777" w:rsidTr="00A03F4D">
        <w:trPr>
          <w:trHeight w:val="1275"/>
        </w:trPr>
        <w:tc>
          <w:tcPr>
            <w:tcW w:w="2197" w:type="dxa"/>
            <w:tcBorders>
              <w:top w:val="nil"/>
              <w:bottom w:val="nil"/>
            </w:tcBorders>
          </w:tcPr>
          <w:p w14:paraId="689B3E5A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9" w:type="dxa"/>
            <w:tcBorders>
              <w:top w:val="nil"/>
              <w:bottom w:val="nil"/>
            </w:tcBorders>
          </w:tcPr>
          <w:p w14:paraId="26B3F3EA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0A11D17" w14:textId="33901D39" w:rsidR="00A03F4D" w:rsidRDefault="00A03F4D" w:rsidP="00F25918">
            <w:pPr>
              <w:pStyle w:val="TableParagraph"/>
              <w:spacing w:before="100" w:line="235" w:lineRule="auto"/>
              <w:rPr>
                <w:sz w:val="18"/>
              </w:rPr>
            </w:pPr>
          </w:p>
        </w:tc>
        <w:tc>
          <w:tcPr>
            <w:tcW w:w="3019" w:type="dxa"/>
            <w:vMerge/>
          </w:tcPr>
          <w:p w14:paraId="1FE5E754" w14:textId="77777777" w:rsidR="00E458D9" w:rsidRDefault="00E458D9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</w:tcPr>
          <w:p w14:paraId="51E8518A" w14:textId="77777777" w:rsidR="00E458D9" w:rsidRDefault="00E458D9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</w:tcPr>
          <w:p w14:paraId="588CF4AC" w14:textId="77777777" w:rsidR="00E458D9" w:rsidRDefault="00E458D9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</w:tcPr>
          <w:p w14:paraId="329346A6" w14:textId="77777777" w:rsidR="00E458D9" w:rsidRDefault="00E458D9">
            <w:pPr>
              <w:rPr>
                <w:sz w:val="2"/>
                <w:szCs w:val="2"/>
              </w:rPr>
            </w:pPr>
          </w:p>
        </w:tc>
      </w:tr>
      <w:tr w:rsidR="00A03F4D" w14:paraId="6194BAE1" w14:textId="77777777" w:rsidTr="00873AD1">
        <w:trPr>
          <w:trHeight w:val="844"/>
        </w:trPr>
        <w:tc>
          <w:tcPr>
            <w:tcW w:w="2197" w:type="dxa"/>
            <w:tcBorders>
              <w:top w:val="nil"/>
              <w:bottom w:val="nil"/>
            </w:tcBorders>
          </w:tcPr>
          <w:p w14:paraId="385A4BA7" w14:textId="77777777" w:rsidR="00A03F4D" w:rsidRDefault="00A03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9" w:type="dxa"/>
            <w:tcBorders>
              <w:top w:val="nil"/>
              <w:bottom w:val="nil"/>
            </w:tcBorders>
          </w:tcPr>
          <w:p w14:paraId="7B151F81" w14:textId="77777777" w:rsidR="00A03F4D" w:rsidRDefault="00A03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75E7A4A" w14:textId="178D478D" w:rsidR="00A03F4D" w:rsidRDefault="00A03F4D" w:rsidP="00F25918">
            <w:pPr>
              <w:pStyle w:val="TableParagraph"/>
              <w:spacing w:before="100" w:line="235" w:lineRule="auto"/>
              <w:ind w:right="66"/>
              <w:rPr>
                <w:sz w:val="18"/>
              </w:rPr>
            </w:pPr>
          </w:p>
          <w:p w14:paraId="74668FE5" w14:textId="17350070" w:rsidR="00A03F4D" w:rsidRPr="00A03F4D" w:rsidRDefault="00A03F4D" w:rsidP="00A03F4D"/>
        </w:tc>
        <w:tc>
          <w:tcPr>
            <w:tcW w:w="3019" w:type="dxa"/>
            <w:vMerge/>
          </w:tcPr>
          <w:p w14:paraId="1DAB4419" w14:textId="77777777" w:rsidR="00A03F4D" w:rsidRDefault="00A03F4D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</w:tcPr>
          <w:p w14:paraId="4E6028F4" w14:textId="77777777" w:rsidR="00A03F4D" w:rsidRDefault="00A03F4D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</w:tcPr>
          <w:p w14:paraId="5A10097B" w14:textId="77777777" w:rsidR="00A03F4D" w:rsidRDefault="00A03F4D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</w:tcPr>
          <w:p w14:paraId="3448A2A7" w14:textId="77777777" w:rsidR="00A03F4D" w:rsidRDefault="00A03F4D">
            <w:pPr>
              <w:rPr>
                <w:sz w:val="2"/>
                <w:szCs w:val="2"/>
              </w:rPr>
            </w:pPr>
          </w:p>
        </w:tc>
      </w:tr>
      <w:tr w:rsidR="00A03F4D" w14:paraId="58F43D3F" w14:textId="77777777" w:rsidTr="00873AD1">
        <w:trPr>
          <w:trHeight w:val="1707"/>
        </w:trPr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21D23E41" w14:textId="77777777" w:rsidR="00A03F4D" w:rsidRDefault="00A03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9" w:type="dxa"/>
            <w:tcBorders>
              <w:top w:val="nil"/>
              <w:bottom w:val="single" w:sz="4" w:space="0" w:color="auto"/>
            </w:tcBorders>
          </w:tcPr>
          <w:p w14:paraId="19AB0866" w14:textId="77777777" w:rsidR="00A03F4D" w:rsidRDefault="00A03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16E0127" w14:textId="7FA2E616" w:rsidR="00A03F4D" w:rsidRDefault="00A03F4D" w:rsidP="00F25918">
            <w:pPr>
              <w:pStyle w:val="TableParagraph"/>
              <w:spacing w:before="100" w:line="235" w:lineRule="auto"/>
              <w:rPr>
                <w:sz w:val="18"/>
              </w:rPr>
            </w:pPr>
          </w:p>
        </w:tc>
        <w:tc>
          <w:tcPr>
            <w:tcW w:w="3019" w:type="dxa"/>
            <w:vMerge/>
          </w:tcPr>
          <w:p w14:paraId="042F15AE" w14:textId="77777777" w:rsidR="00A03F4D" w:rsidRDefault="00A03F4D"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</w:tcPr>
          <w:p w14:paraId="1D5F65E4" w14:textId="77777777" w:rsidR="00A03F4D" w:rsidRDefault="00A03F4D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</w:tcPr>
          <w:p w14:paraId="6FD49FB6" w14:textId="77777777" w:rsidR="00A03F4D" w:rsidRDefault="00A03F4D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</w:tcPr>
          <w:p w14:paraId="4AFFF8AF" w14:textId="77777777" w:rsidR="00A03F4D" w:rsidRDefault="00A03F4D">
            <w:pPr>
              <w:rPr>
                <w:sz w:val="2"/>
                <w:szCs w:val="2"/>
              </w:rPr>
            </w:pPr>
          </w:p>
        </w:tc>
      </w:tr>
    </w:tbl>
    <w:p w14:paraId="4DD195BB" w14:textId="77777777" w:rsidR="00E458D9" w:rsidRDefault="00E458D9">
      <w:pPr>
        <w:rPr>
          <w:sz w:val="2"/>
          <w:szCs w:val="2"/>
        </w:rPr>
        <w:sectPr w:rsidR="00E458D9">
          <w:pgSz w:w="16840" w:h="11910" w:orient="landscape"/>
          <w:pgMar w:top="720" w:right="580" w:bottom="660" w:left="620" w:header="0" w:footer="47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459"/>
        <w:gridCol w:w="2835"/>
        <w:gridCol w:w="3019"/>
        <w:gridCol w:w="1871"/>
        <w:gridCol w:w="1913"/>
        <w:gridCol w:w="1106"/>
      </w:tblGrid>
      <w:tr w:rsidR="00E458D9" w14:paraId="5AB06A1C" w14:textId="77777777">
        <w:trPr>
          <w:trHeight w:val="603"/>
        </w:trPr>
        <w:tc>
          <w:tcPr>
            <w:tcW w:w="2197" w:type="dxa"/>
            <w:shd w:val="clear" w:color="auto" w:fill="DB1A30"/>
          </w:tcPr>
          <w:p w14:paraId="7C6A0437" w14:textId="77777777" w:rsidR="00E458D9" w:rsidRDefault="00146F0C">
            <w:pPr>
              <w:pStyle w:val="TableParagraph"/>
              <w:spacing w:before="83" w:line="235" w:lineRule="auto"/>
              <w:ind w:left="735" w:right="147" w:hanging="4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WHAT ARE THE RISKS?</w:t>
            </w:r>
          </w:p>
        </w:tc>
        <w:tc>
          <w:tcPr>
            <w:tcW w:w="2459" w:type="dxa"/>
            <w:shd w:val="clear" w:color="auto" w:fill="DB1A30"/>
          </w:tcPr>
          <w:p w14:paraId="0A30B7A8" w14:textId="77777777" w:rsidR="00E458D9" w:rsidRDefault="00146F0C">
            <w:pPr>
              <w:pStyle w:val="TableParagraph"/>
              <w:spacing w:before="83" w:line="235" w:lineRule="auto"/>
              <w:ind w:left="697" w:right="359" w:hanging="2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WHO MIGHT BE HARMED?</w:t>
            </w:r>
          </w:p>
        </w:tc>
        <w:tc>
          <w:tcPr>
            <w:tcW w:w="2835" w:type="dxa"/>
            <w:shd w:val="clear" w:color="auto" w:fill="DB1A30"/>
          </w:tcPr>
          <w:p w14:paraId="0A025D4F" w14:textId="77777777" w:rsidR="00E458D9" w:rsidRDefault="00146F0C">
            <w:pPr>
              <w:pStyle w:val="TableParagraph"/>
              <w:spacing w:before="199"/>
              <w:ind w:left="2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CONTROLS REQUIRED</w:t>
            </w:r>
          </w:p>
        </w:tc>
        <w:tc>
          <w:tcPr>
            <w:tcW w:w="3019" w:type="dxa"/>
            <w:shd w:val="clear" w:color="auto" w:fill="DB1A30"/>
          </w:tcPr>
          <w:p w14:paraId="17C258CC" w14:textId="77777777" w:rsidR="00E458D9" w:rsidRDefault="00146F0C">
            <w:pPr>
              <w:pStyle w:val="TableParagraph"/>
              <w:spacing w:before="199"/>
              <w:ind w:left="2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 CONTROLS</w:t>
            </w:r>
          </w:p>
        </w:tc>
        <w:tc>
          <w:tcPr>
            <w:tcW w:w="1871" w:type="dxa"/>
            <w:shd w:val="clear" w:color="auto" w:fill="DB1A30"/>
          </w:tcPr>
          <w:p w14:paraId="15D54D53" w14:textId="77777777" w:rsidR="00E458D9" w:rsidRDefault="00146F0C">
            <w:pPr>
              <w:pStyle w:val="TableParagraph"/>
              <w:spacing w:before="83" w:line="235" w:lineRule="auto"/>
              <w:ind w:left="598" w:hanging="2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WHO?</w:t>
            </w:r>
          </w:p>
        </w:tc>
        <w:tc>
          <w:tcPr>
            <w:tcW w:w="1913" w:type="dxa"/>
            <w:shd w:val="clear" w:color="auto" w:fill="DB1A30"/>
          </w:tcPr>
          <w:p w14:paraId="33041A02" w14:textId="77777777" w:rsidR="00E458D9" w:rsidRDefault="00146F0C">
            <w:pPr>
              <w:pStyle w:val="TableParagraph"/>
              <w:spacing w:before="83" w:line="235" w:lineRule="auto"/>
              <w:ind w:left="552" w:hanging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WHEN?</w:t>
            </w:r>
          </w:p>
        </w:tc>
        <w:tc>
          <w:tcPr>
            <w:tcW w:w="1106" w:type="dxa"/>
            <w:shd w:val="clear" w:color="auto" w:fill="DB1A30"/>
          </w:tcPr>
          <w:p w14:paraId="3F6682B0" w14:textId="77777777" w:rsidR="00E458D9" w:rsidRDefault="00146F0C">
            <w:pPr>
              <w:pStyle w:val="TableParagraph"/>
              <w:spacing w:before="199"/>
              <w:ind w:left="1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DONE?</w:t>
            </w:r>
          </w:p>
        </w:tc>
      </w:tr>
      <w:tr w:rsidR="00E458D9" w14:paraId="1D0D27F0" w14:textId="77777777">
        <w:trPr>
          <w:trHeight w:val="6696"/>
        </w:trPr>
        <w:tc>
          <w:tcPr>
            <w:tcW w:w="2197" w:type="dxa"/>
          </w:tcPr>
          <w:p w14:paraId="3CE39BA6" w14:textId="77777777" w:rsidR="00E458D9" w:rsidRDefault="00146F0C">
            <w:pPr>
              <w:pStyle w:val="TableParagraph"/>
              <w:spacing w:before="68" w:line="235" w:lineRule="auto"/>
              <w:ind w:left="80" w:right="238"/>
              <w:rPr>
                <w:sz w:val="18"/>
              </w:rPr>
            </w:pPr>
            <w:r>
              <w:rPr>
                <w:sz w:val="18"/>
              </w:rPr>
              <w:t>Infection being passed directly from person to person</w:t>
            </w:r>
          </w:p>
        </w:tc>
        <w:tc>
          <w:tcPr>
            <w:tcW w:w="2459" w:type="dxa"/>
          </w:tcPr>
          <w:p w14:paraId="02D7033A" w14:textId="77777777" w:rsidR="00E458D9" w:rsidRDefault="00146F0C">
            <w:pPr>
              <w:pStyle w:val="TableParagraph"/>
              <w:spacing w:before="68"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>Players, coaches, support staff, members of the public in the facility</w:t>
            </w:r>
          </w:p>
        </w:tc>
        <w:tc>
          <w:tcPr>
            <w:tcW w:w="2835" w:type="dxa"/>
          </w:tcPr>
          <w:p w14:paraId="0DA38C55" w14:textId="77777777" w:rsidR="00E458D9" w:rsidRDefault="00146F0C">
            <w:pPr>
              <w:pStyle w:val="TableParagraph"/>
              <w:spacing w:before="68" w:line="235" w:lineRule="auto"/>
              <w:ind w:left="79" w:right="79"/>
              <w:rPr>
                <w:sz w:val="18"/>
              </w:rPr>
            </w:pPr>
            <w:r>
              <w:rPr>
                <w:sz w:val="18"/>
              </w:rPr>
              <w:t xml:space="preserve">Attendees advised before leaving the house, they should check they do not have a high temperature, do not have a persistent cough, they have not lost their sense of taste </w:t>
            </w:r>
            <w:r>
              <w:rPr>
                <w:spacing w:val="-3"/>
                <w:sz w:val="18"/>
              </w:rPr>
              <w:t xml:space="preserve">and/or </w:t>
            </w:r>
            <w:r>
              <w:rPr>
                <w:sz w:val="18"/>
              </w:rPr>
              <w:t xml:space="preserve">smell, they have not been in contact with a person with </w:t>
            </w:r>
            <w:r>
              <w:rPr>
                <w:spacing w:val="-3"/>
                <w:sz w:val="18"/>
              </w:rPr>
              <w:t xml:space="preserve">suspected </w:t>
            </w:r>
            <w:r>
              <w:rPr>
                <w:sz w:val="18"/>
              </w:rPr>
              <w:t>COVID-19 within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</w:p>
          <w:p w14:paraId="564B5E90" w14:textId="0230B9EF" w:rsidR="00E458D9" w:rsidRDefault="00146F0C">
            <w:pPr>
              <w:pStyle w:val="TableParagraph"/>
              <w:spacing w:before="9" w:line="235" w:lineRule="auto"/>
              <w:ind w:left="79" w:right="225"/>
              <w:rPr>
                <w:sz w:val="18"/>
              </w:rPr>
            </w:pPr>
            <w:r>
              <w:rPr>
                <w:sz w:val="18"/>
              </w:rPr>
              <w:t>1</w:t>
            </w:r>
            <w:r w:rsidR="00D10667">
              <w:rPr>
                <w:sz w:val="18"/>
              </w:rPr>
              <w:t>0</w:t>
            </w:r>
            <w:r>
              <w:rPr>
                <w:sz w:val="18"/>
              </w:rPr>
              <w:t xml:space="preserve"> days, they have not been advised to self-isolate as per NHS guidance.</w:t>
            </w:r>
          </w:p>
          <w:p w14:paraId="2259C990" w14:textId="77777777" w:rsidR="00F25918" w:rsidRDefault="00F25918">
            <w:pPr>
              <w:pStyle w:val="TableParagraph"/>
              <w:spacing w:before="9" w:line="235" w:lineRule="auto"/>
              <w:ind w:left="79" w:right="225"/>
              <w:rPr>
                <w:sz w:val="18"/>
              </w:rPr>
            </w:pPr>
          </w:p>
          <w:p w14:paraId="6C2EEF15" w14:textId="0BE31966" w:rsidR="00E257DE" w:rsidRDefault="00146F0C" w:rsidP="00E257DE">
            <w:pPr>
              <w:pStyle w:val="TableParagraph"/>
              <w:spacing w:before="9" w:line="235" w:lineRule="auto"/>
              <w:ind w:left="79" w:right="116"/>
              <w:rPr>
                <w:sz w:val="18"/>
              </w:rPr>
            </w:pPr>
            <w:r>
              <w:rPr>
                <w:sz w:val="18"/>
              </w:rPr>
              <w:t>They have not returned from foreign travel from a country that does not have a travel bridge in the last 1</w:t>
            </w:r>
            <w:r w:rsidR="00D10667">
              <w:rPr>
                <w:sz w:val="18"/>
              </w:rPr>
              <w:t>0</w:t>
            </w:r>
            <w:r>
              <w:rPr>
                <w:sz w:val="18"/>
              </w:rPr>
              <w:t xml:space="preserve"> days</w:t>
            </w:r>
          </w:p>
          <w:p w14:paraId="5F96DEE8" w14:textId="702661F5" w:rsidR="00E458D9" w:rsidRDefault="00E458D9">
            <w:pPr>
              <w:pStyle w:val="TableParagraph"/>
              <w:spacing w:before="1" w:line="235" w:lineRule="auto"/>
              <w:ind w:left="79"/>
              <w:rPr>
                <w:sz w:val="18"/>
              </w:rPr>
            </w:pPr>
          </w:p>
        </w:tc>
        <w:tc>
          <w:tcPr>
            <w:tcW w:w="3019" w:type="dxa"/>
          </w:tcPr>
          <w:p w14:paraId="39F241E0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1DD5EED1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3337837F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73BC621F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58D9" w14:paraId="5F8A161B" w14:textId="77777777">
        <w:trPr>
          <w:trHeight w:val="2971"/>
        </w:trPr>
        <w:tc>
          <w:tcPr>
            <w:tcW w:w="2197" w:type="dxa"/>
          </w:tcPr>
          <w:p w14:paraId="1CC1F297" w14:textId="775342EF" w:rsidR="00E458D9" w:rsidRDefault="00146F0C">
            <w:pPr>
              <w:pStyle w:val="TableParagraph"/>
              <w:spacing w:before="68" w:line="235" w:lineRule="auto"/>
              <w:ind w:left="80" w:right="147"/>
              <w:rPr>
                <w:sz w:val="18"/>
              </w:rPr>
            </w:pPr>
            <w:r>
              <w:rPr>
                <w:sz w:val="18"/>
              </w:rPr>
              <w:t>Infected surfaces in the building</w:t>
            </w:r>
            <w:r w:rsidR="006417FE">
              <w:rPr>
                <w:sz w:val="18"/>
              </w:rPr>
              <w:t xml:space="preserve"> -</w:t>
            </w:r>
            <w:r>
              <w:rPr>
                <w:sz w:val="18"/>
              </w:rPr>
              <w:t xml:space="preserve"> e.g. door handles, chairs and benches</w:t>
            </w:r>
          </w:p>
        </w:tc>
        <w:tc>
          <w:tcPr>
            <w:tcW w:w="2459" w:type="dxa"/>
          </w:tcPr>
          <w:p w14:paraId="57843A82" w14:textId="77777777" w:rsidR="00E458D9" w:rsidRDefault="00146F0C">
            <w:pPr>
              <w:pStyle w:val="TableParagraph"/>
              <w:spacing w:before="68"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>Players, coaches, support staff</w:t>
            </w:r>
          </w:p>
        </w:tc>
        <w:tc>
          <w:tcPr>
            <w:tcW w:w="2835" w:type="dxa"/>
          </w:tcPr>
          <w:p w14:paraId="104FE0EC" w14:textId="2C40B948" w:rsidR="00E458D9" w:rsidRDefault="00A95FC7" w:rsidP="00A95FC7">
            <w:pPr>
              <w:pStyle w:val="TableParagraph"/>
              <w:spacing w:before="68" w:line="235" w:lineRule="auto"/>
              <w:ind w:left="79" w:right="6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Assist the venue operator by cleaning down </w:t>
            </w:r>
            <w:r w:rsidR="00146F0C">
              <w:rPr>
                <w:sz w:val="18"/>
              </w:rPr>
              <w:t xml:space="preserve">heavily used areas </w:t>
            </w:r>
            <w:r w:rsidR="00146F0C">
              <w:rPr>
                <w:spacing w:val="-5"/>
                <w:sz w:val="18"/>
              </w:rPr>
              <w:t xml:space="preserve">and </w:t>
            </w:r>
            <w:r w:rsidR="00146F0C">
              <w:rPr>
                <w:sz w:val="18"/>
              </w:rPr>
              <w:t>surfaces</w:t>
            </w:r>
            <w:r>
              <w:rPr>
                <w:sz w:val="18"/>
              </w:rPr>
              <w:t>.</w:t>
            </w:r>
          </w:p>
          <w:p w14:paraId="63747D46" w14:textId="77777777" w:rsidR="00E458D9" w:rsidRDefault="00E458D9">
            <w:pPr>
              <w:pStyle w:val="TableParagraph"/>
              <w:rPr>
                <w:sz w:val="18"/>
              </w:rPr>
            </w:pPr>
          </w:p>
          <w:p w14:paraId="06F6C179" w14:textId="65A3051F" w:rsidR="00A95FC7" w:rsidRDefault="00A95FC7" w:rsidP="00A95FC7">
            <w:pPr>
              <w:pStyle w:val="TableParagraph"/>
              <w:spacing w:line="235" w:lineRule="auto"/>
              <w:ind w:right="495"/>
              <w:rPr>
                <w:sz w:val="18"/>
              </w:rPr>
            </w:pPr>
          </w:p>
          <w:p w14:paraId="4368E6AB" w14:textId="4A10C12B" w:rsidR="00E458D9" w:rsidRDefault="00E458D9">
            <w:pPr>
              <w:pStyle w:val="TableParagraph"/>
              <w:spacing w:before="3" w:line="235" w:lineRule="auto"/>
              <w:ind w:left="79"/>
              <w:rPr>
                <w:sz w:val="18"/>
              </w:rPr>
            </w:pPr>
          </w:p>
        </w:tc>
        <w:tc>
          <w:tcPr>
            <w:tcW w:w="3019" w:type="dxa"/>
          </w:tcPr>
          <w:p w14:paraId="6748E174" w14:textId="7856A161" w:rsidR="00E458D9" w:rsidRDefault="00E458D9" w:rsidP="00A95FC7">
            <w:pPr>
              <w:pStyle w:val="TableParagraph"/>
              <w:spacing w:before="64"/>
              <w:rPr>
                <w:sz w:val="18"/>
              </w:rPr>
            </w:pPr>
          </w:p>
        </w:tc>
        <w:tc>
          <w:tcPr>
            <w:tcW w:w="1871" w:type="dxa"/>
          </w:tcPr>
          <w:p w14:paraId="71FE0CD5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3A3F4496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2836F60D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7EEB4A" w14:textId="77777777" w:rsidR="00E458D9" w:rsidRDefault="00E458D9">
      <w:pPr>
        <w:rPr>
          <w:rFonts w:ascii="Times New Roman"/>
          <w:sz w:val="18"/>
        </w:rPr>
        <w:sectPr w:rsidR="00E458D9">
          <w:pgSz w:w="16840" w:h="11910" w:orient="landscape"/>
          <w:pgMar w:top="720" w:right="580" w:bottom="660" w:left="620" w:header="0" w:footer="47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459"/>
        <w:gridCol w:w="2835"/>
        <w:gridCol w:w="3019"/>
        <w:gridCol w:w="1871"/>
        <w:gridCol w:w="1913"/>
        <w:gridCol w:w="1106"/>
      </w:tblGrid>
      <w:tr w:rsidR="00E458D9" w14:paraId="7DE73DF0" w14:textId="77777777" w:rsidTr="7352AFB9">
        <w:trPr>
          <w:trHeight w:val="603"/>
        </w:trPr>
        <w:tc>
          <w:tcPr>
            <w:tcW w:w="2197" w:type="dxa"/>
            <w:shd w:val="clear" w:color="auto" w:fill="DB1A30"/>
          </w:tcPr>
          <w:p w14:paraId="53155BC9" w14:textId="77777777" w:rsidR="00E458D9" w:rsidRDefault="00146F0C">
            <w:pPr>
              <w:pStyle w:val="TableParagraph"/>
              <w:spacing w:before="83" w:line="235" w:lineRule="auto"/>
              <w:ind w:left="735" w:right="147" w:hanging="4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WHAT ARE THE RISKS?</w:t>
            </w:r>
          </w:p>
        </w:tc>
        <w:tc>
          <w:tcPr>
            <w:tcW w:w="2459" w:type="dxa"/>
            <w:shd w:val="clear" w:color="auto" w:fill="DB1A30"/>
          </w:tcPr>
          <w:p w14:paraId="756F090E" w14:textId="77777777" w:rsidR="00E458D9" w:rsidRDefault="00146F0C">
            <w:pPr>
              <w:pStyle w:val="TableParagraph"/>
              <w:spacing w:before="83" w:line="235" w:lineRule="auto"/>
              <w:ind w:left="697" w:right="359" w:hanging="2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WHO MIGHT BE HARMED?</w:t>
            </w:r>
          </w:p>
        </w:tc>
        <w:tc>
          <w:tcPr>
            <w:tcW w:w="2835" w:type="dxa"/>
            <w:shd w:val="clear" w:color="auto" w:fill="DB1A30"/>
          </w:tcPr>
          <w:p w14:paraId="3FBB5286" w14:textId="77777777" w:rsidR="00E458D9" w:rsidRDefault="00146F0C">
            <w:pPr>
              <w:pStyle w:val="TableParagraph"/>
              <w:spacing w:before="199"/>
              <w:ind w:left="2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CONTROLS REQUIRED</w:t>
            </w:r>
          </w:p>
        </w:tc>
        <w:tc>
          <w:tcPr>
            <w:tcW w:w="3019" w:type="dxa"/>
            <w:shd w:val="clear" w:color="auto" w:fill="DB1A30"/>
          </w:tcPr>
          <w:p w14:paraId="1059C303" w14:textId="77777777" w:rsidR="00E458D9" w:rsidRDefault="00146F0C">
            <w:pPr>
              <w:pStyle w:val="TableParagraph"/>
              <w:spacing w:before="199"/>
              <w:ind w:left="2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 CONTROLS</w:t>
            </w:r>
          </w:p>
        </w:tc>
        <w:tc>
          <w:tcPr>
            <w:tcW w:w="1871" w:type="dxa"/>
            <w:shd w:val="clear" w:color="auto" w:fill="DB1A30"/>
          </w:tcPr>
          <w:p w14:paraId="5E9B05E2" w14:textId="77777777" w:rsidR="00E458D9" w:rsidRDefault="00146F0C">
            <w:pPr>
              <w:pStyle w:val="TableParagraph"/>
              <w:spacing w:before="83" w:line="235" w:lineRule="auto"/>
              <w:ind w:left="598" w:hanging="2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WHO?</w:t>
            </w:r>
          </w:p>
        </w:tc>
        <w:tc>
          <w:tcPr>
            <w:tcW w:w="1913" w:type="dxa"/>
            <w:shd w:val="clear" w:color="auto" w:fill="DB1A30"/>
          </w:tcPr>
          <w:p w14:paraId="7C3D86FD" w14:textId="77777777" w:rsidR="00E458D9" w:rsidRDefault="00146F0C">
            <w:pPr>
              <w:pStyle w:val="TableParagraph"/>
              <w:spacing w:before="83" w:line="235" w:lineRule="auto"/>
              <w:ind w:left="552" w:hanging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WHEN?</w:t>
            </w:r>
          </w:p>
        </w:tc>
        <w:tc>
          <w:tcPr>
            <w:tcW w:w="1106" w:type="dxa"/>
            <w:shd w:val="clear" w:color="auto" w:fill="DB1A30"/>
          </w:tcPr>
          <w:p w14:paraId="5F709A95" w14:textId="77777777" w:rsidR="00E458D9" w:rsidRDefault="00146F0C">
            <w:pPr>
              <w:pStyle w:val="TableParagraph"/>
              <w:spacing w:before="199"/>
              <w:ind w:left="1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DONE?</w:t>
            </w:r>
          </w:p>
        </w:tc>
      </w:tr>
      <w:tr w:rsidR="00E458D9" w14:paraId="1081C5B4" w14:textId="77777777" w:rsidTr="7352AFB9">
        <w:trPr>
          <w:trHeight w:val="4429"/>
        </w:trPr>
        <w:tc>
          <w:tcPr>
            <w:tcW w:w="2197" w:type="dxa"/>
          </w:tcPr>
          <w:p w14:paraId="52F43302" w14:textId="3EBEE950" w:rsidR="00E458D9" w:rsidRDefault="00146F0C" w:rsidP="00AF4437">
            <w:pPr>
              <w:pStyle w:val="TableParagraph"/>
              <w:spacing w:before="64" w:line="218" w:lineRule="exact"/>
              <w:ind w:left="80"/>
              <w:rPr>
                <w:sz w:val="18"/>
              </w:rPr>
            </w:pPr>
            <w:r>
              <w:rPr>
                <w:sz w:val="18"/>
              </w:rPr>
              <w:t>Infected equipment</w:t>
            </w:r>
            <w:r w:rsidR="00AF4437">
              <w:rPr>
                <w:sz w:val="18"/>
              </w:rPr>
              <w:t xml:space="preserve"> - </w:t>
            </w:r>
            <w:r>
              <w:rPr>
                <w:sz w:val="18"/>
              </w:rPr>
              <w:t>e.g. basketball, water bottles</w:t>
            </w:r>
          </w:p>
        </w:tc>
        <w:tc>
          <w:tcPr>
            <w:tcW w:w="2459" w:type="dxa"/>
          </w:tcPr>
          <w:p w14:paraId="7D55AC4A" w14:textId="77777777" w:rsidR="00E458D9" w:rsidRDefault="00146F0C">
            <w:pPr>
              <w:pStyle w:val="TableParagraph"/>
              <w:spacing w:before="68" w:line="235" w:lineRule="auto"/>
              <w:ind w:left="79" w:right="359"/>
              <w:rPr>
                <w:sz w:val="18"/>
              </w:rPr>
            </w:pPr>
            <w:r>
              <w:rPr>
                <w:sz w:val="18"/>
              </w:rPr>
              <w:t>Players, coaches and support staff</w:t>
            </w:r>
          </w:p>
        </w:tc>
        <w:tc>
          <w:tcPr>
            <w:tcW w:w="2835" w:type="dxa"/>
          </w:tcPr>
          <w:p w14:paraId="3BB48393" w14:textId="77777777" w:rsidR="00A95FC7" w:rsidRDefault="00A95FC7" w:rsidP="00A95FC7">
            <w:pPr>
              <w:pStyle w:val="TableParagraph"/>
              <w:spacing w:before="68" w:line="235" w:lineRule="auto"/>
              <w:rPr>
                <w:sz w:val="18"/>
              </w:rPr>
            </w:pPr>
            <w:r>
              <w:rPr>
                <w:sz w:val="18"/>
              </w:rPr>
              <w:t>All attendees reminded of the following:</w:t>
            </w:r>
          </w:p>
          <w:p w14:paraId="17287879" w14:textId="77777777" w:rsidR="00A95FC7" w:rsidRDefault="00A95FC7" w:rsidP="00A95FC7">
            <w:pPr>
              <w:pStyle w:val="TableParagraph"/>
              <w:spacing w:before="7"/>
              <w:rPr>
                <w:sz w:val="17"/>
              </w:rPr>
            </w:pPr>
          </w:p>
          <w:p w14:paraId="06A26AD0" w14:textId="63EF3CC1" w:rsidR="00A95FC7" w:rsidRDefault="00A95FC7" w:rsidP="00A95FC7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Don’t share water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bottles</w:t>
            </w:r>
          </w:p>
          <w:p w14:paraId="1FE87186" w14:textId="3D793489" w:rsidR="00A95FC7" w:rsidRDefault="00A95FC7" w:rsidP="00A95FC7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  <w:tab w:val="left" w:pos="440"/>
              </w:tabs>
              <w:spacing w:before="2" w:line="235" w:lineRule="auto"/>
              <w:ind w:right="425"/>
              <w:rPr>
                <w:sz w:val="18"/>
              </w:rPr>
            </w:pPr>
            <w:r>
              <w:rPr>
                <w:sz w:val="18"/>
              </w:rPr>
              <w:t>Basketballs should be washed or wiped down after sessions</w:t>
            </w:r>
          </w:p>
          <w:p w14:paraId="487B19A8" w14:textId="6DE1430F" w:rsidR="00E458D9" w:rsidRDefault="00E458D9" w:rsidP="00A95FC7">
            <w:pPr>
              <w:pStyle w:val="TableParagraph"/>
              <w:spacing w:line="235" w:lineRule="auto"/>
              <w:ind w:left="79" w:right="717"/>
              <w:jc w:val="both"/>
              <w:rPr>
                <w:sz w:val="18"/>
              </w:rPr>
            </w:pPr>
          </w:p>
        </w:tc>
        <w:tc>
          <w:tcPr>
            <w:tcW w:w="3019" w:type="dxa"/>
          </w:tcPr>
          <w:p w14:paraId="7884E963" w14:textId="4A59DD67" w:rsidR="00E458D9" w:rsidRDefault="00E458D9" w:rsidP="00A95FC7">
            <w:pPr>
              <w:pStyle w:val="TableParagraph"/>
              <w:tabs>
                <w:tab w:val="left" w:pos="439"/>
                <w:tab w:val="left" w:pos="440"/>
              </w:tabs>
              <w:spacing w:before="3" w:line="235" w:lineRule="auto"/>
              <w:ind w:right="80"/>
              <w:rPr>
                <w:sz w:val="18"/>
              </w:rPr>
            </w:pPr>
          </w:p>
        </w:tc>
        <w:tc>
          <w:tcPr>
            <w:tcW w:w="1871" w:type="dxa"/>
          </w:tcPr>
          <w:p w14:paraId="1DFA6F7B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2B93868B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559D5990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58D9" w14:paraId="1A34ED15" w14:textId="77777777" w:rsidTr="7352AFB9">
        <w:trPr>
          <w:trHeight w:val="1876"/>
        </w:trPr>
        <w:tc>
          <w:tcPr>
            <w:tcW w:w="2197" w:type="dxa"/>
          </w:tcPr>
          <w:p w14:paraId="5D8A3C71" w14:textId="77777777" w:rsidR="00E458D9" w:rsidRDefault="00146F0C">
            <w:pPr>
              <w:pStyle w:val="TableParagraph"/>
              <w:spacing w:before="68" w:line="235" w:lineRule="auto"/>
              <w:ind w:left="80" w:right="90"/>
              <w:rPr>
                <w:sz w:val="18"/>
              </w:rPr>
            </w:pPr>
            <w:r>
              <w:rPr>
                <w:sz w:val="18"/>
              </w:rPr>
              <w:t>Transport to and from sessions</w:t>
            </w:r>
          </w:p>
        </w:tc>
        <w:tc>
          <w:tcPr>
            <w:tcW w:w="2459" w:type="dxa"/>
          </w:tcPr>
          <w:p w14:paraId="1B3DA1C8" w14:textId="77777777" w:rsidR="00E458D9" w:rsidRDefault="00146F0C">
            <w:pPr>
              <w:pStyle w:val="TableParagraph"/>
              <w:spacing w:before="68" w:line="235" w:lineRule="auto"/>
              <w:ind w:left="79" w:right="359"/>
              <w:rPr>
                <w:sz w:val="18"/>
              </w:rPr>
            </w:pPr>
            <w:r>
              <w:rPr>
                <w:sz w:val="18"/>
              </w:rPr>
              <w:t>Players, coaches and support staff</w:t>
            </w:r>
          </w:p>
        </w:tc>
        <w:tc>
          <w:tcPr>
            <w:tcW w:w="2835" w:type="dxa"/>
          </w:tcPr>
          <w:p w14:paraId="26742A42" w14:textId="780C1ED1" w:rsidR="00E458D9" w:rsidRDefault="00146F0C">
            <w:pPr>
              <w:pStyle w:val="TableParagraph"/>
              <w:spacing w:before="68" w:line="235" w:lineRule="auto"/>
              <w:ind w:left="79" w:right="225"/>
              <w:rPr>
                <w:sz w:val="18"/>
              </w:rPr>
            </w:pPr>
            <w:r>
              <w:rPr>
                <w:sz w:val="18"/>
              </w:rPr>
              <w:t>Car-pooling</w:t>
            </w:r>
            <w:r w:rsidR="00C451AF">
              <w:rPr>
                <w:sz w:val="18"/>
              </w:rPr>
              <w:t xml:space="preserve">, </w:t>
            </w:r>
            <w:r>
              <w:rPr>
                <w:sz w:val="18"/>
              </w:rPr>
              <w:t>public transport and coaches/mini</w:t>
            </w:r>
            <w:r w:rsidR="0055615C">
              <w:rPr>
                <w:sz w:val="18"/>
              </w:rPr>
              <w:t>-</w:t>
            </w:r>
            <w:r>
              <w:rPr>
                <w:sz w:val="18"/>
              </w:rPr>
              <w:t xml:space="preserve">buses are </w:t>
            </w:r>
            <w:r w:rsidR="00C451AF">
              <w:rPr>
                <w:sz w:val="18"/>
              </w:rPr>
              <w:t>permitted</w:t>
            </w:r>
          </w:p>
        </w:tc>
        <w:tc>
          <w:tcPr>
            <w:tcW w:w="3019" w:type="dxa"/>
          </w:tcPr>
          <w:p w14:paraId="5185ED15" w14:textId="40933592" w:rsidR="00E458D9" w:rsidRDefault="00C451AF" w:rsidP="7352AFB9">
            <w:pPr>
              <w:pStyle w:val="TableParagraph"/>
              <w:spacing w:before="68" w:line="235" w:lineRule="auto"/>
              <w:ind w:left="79" w:right="3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7352AFB9" w:rsidRPr="7352AFB9">
              <w:rPr>
                <w:sz w:val="18"/>
                <w:szCs w:val="18"/>
              </w:rPr>
              <w:t xml:space="preserve">articipants advised </w:t>
            </w:r>
            <w:r w:rsidR="00A95FC7">
              <w:rPr>
                <w:sz w:val="18"/>
                <w:szCs w:val="18"/>
              </w:rPr>
              <w:t>to follow local advise in regards to public transport.</w:t>
            </w:r>
          </w:p>
        </w:tc>
        <w:tc>
          <w:tcPr>
            <w:tcW w:w="1871" w:type="dxa"/>
          </w:tcPr>
          <w:p w14:paraId="19E526EF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07134C4F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0A632FFF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58D9" w14:paraId="12E6427C" w14:textId="77777777" w:rsidTr="7352AFB9">
        <w:trPr>
          <w:trHeight w:val="3338"/>
        </w:trPr>
        <w:tc>
          <w:tcPr>
            <w:tcW w:w="2197" w:type="dxa"/>
          </w:tcPr>
          <w:p w14:paraId="7B77EEE1" w14:textId="77777777" w:rsidR="00E458D9" w:rsidRDefault="00146F0C">
            <w:pPr>
              <w:pStyle w:val="TableParagraph"/>
              <w:spacing w:before="68" w:line="235" w:lineRule="auto"/>
              <w:ind w:left="80" w:right="147"/>
              <w:rPr>
                <w:sz w:val="18"/>
              </w:rPr>
            </w:pPr>
            <w:r>
              <w:rPr>
                <w:sz w:val="18"/>
              </w:rPr>
              <w:t>Toilets and changing rooms</w:t>
            </w:r>
          </w:p>
        </w:tc>
        <w:tc>
          <w:tcPr>
            <w:tcW w:w="2459" w:type="dxa"/>
          </w:tcPr>
          <w:p w14:paraId="43142D0B" w14:textId="77777777" w:rsidR="00E458D9" w:rsidRDefault="00146F0C">
            <w:pPr>
              <w:pStyle w:val="TableParagraph"/>
              <w:spacing w:before="68" w:line="235" w:lineRule="auto"/>
              <w:ind w:left="79" w:right="359"/>
              <w:rPr>
                <w:sz w:val="18"/>
              </w:rPr>
            </w:pPr>
            <w:r>
              <w:rPr>
                <w:sz w:val="18"/>
              </w:rPr>
              <w:t>Players, coaches and support staff</w:t>
            </w:r>
          </w:p>
        </w:tc>
        <w:tc>
          <w:tcPr>
            <w:tcW w:w="2835" w:type="dxa"/>
          </w:tcPr>
          <w:p w14:paraId="7810C9D9" w14:textId="65F70706" w:rsidR="00E458D9" w:rsidRDefault="00146F0C"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Cleaned regularly</w:t>
            </w:r>
          </w:p>
          <w:p w14:paraId="371C7548" w14:textId="77777777" w:rsidR="00E458D9" w:rsidRDefault="00E458D9">
            <w:pPr>
              <w:pStyle w:val="TableParagraph"/>
              <w:spacing w:before="9"/>
              <w:rPr>
                <w:sz w:val="17"/>
              </w:rPr>
            </w:pPr>
          </w:p>
          <w:p w14:paraId="59CC10EA" w14:textId="50D54D1E" w:rsidR="00E458D9" w:rsidRDefault="00146F0C">
            <w:pPr>
              <w:pStyle w:val="TableParagraph"/>
              <w:spacing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>Suitable hand washing equipment available in toilets and changing rooms</w:t>
            </w:r>
          </w:p>
          <w:p w14:paraId="125A363E" w14:textId="77777777" w:rsidR="00E458D9" w:rsidRDefault="00E458D9">
            <w:pPr>
              <w:pStyle w:val="TableParagraph"/>
              <w:spacing w:before="11"/>
              <w:rPr>
                <w:sz w:val="17"/>
              </w:rPr>
            </w:pPr>
          </w:p>
          <w:p w14:paraId="29DFA4FE" w14:textId="671DB9BC" w:rsidR="00E458D9" w:rsidRDefault="00146F0C">
            <w:pPr>
              <w:pStyle w:val="TableParagraph"/>
              <w:spacing w:line="235" w:lineRule="auto"/>
              <w:ind w:left="79" w:right="603"/>
              <w:rPr>
                <w:sz w:val="18"/>
              </w:rPr>
            </w:pPr>
            <w:r>
              <w:rPr>
                <w:sz w:val="18"/>
              </w:rPr>
              <w:t>No sharing of towels by players, staff or officials</w:t>
            </w:r>
          </w:p>
        </w:tc>
        <w:tc>
          <w:tcPr>
            <w:tcW w:w="3019" w:type="dxa"/>
          </w:tcPr>
          <w:p w14:paraId="03C96E28" w14:textId="77777777" w:rsidR="00E458D9" w:rsidRDefault="00146F0C">
            <w:pPr>
              <w:pStyle w:val="TableParagraph"/>
              <w:spacing w:before="68"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>All attendees reminded of the following:</w:t>
            </w:r>
          </w:p>
          <w:p w14:paraId="7930DFEE" w14:textId="072237B7" w:rsidR="00E458D9" w:rsidRDefault="00E458D9" w:rsidP="00A95FC7">
            <w:pPr>
              <w:pStyle w:val="TableParagraph"/>
              <w:tabs>
                <w:tab w:val="left" w:pos="439"/>
                <w:tab w:val="left" w:pos="440"/>
              </w:tabs>
              <w:spacing w:line="235" w:lineRule="auto"/>
              <w:ind w:right="366"/>
              <w:rPr>
                <w:sz w:val="18"/>
              </w:rPr>
            </w:pPr>
          </w:p>
          <w:p w14:paraId="630B9EFA" w14:textId="2867A708" w:rsidR="00E458D9" w:rsidRDefault="00146F0C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before="2" w:line="235" w:lineRule="auto"/>
              <w:ind w:right="379"/>
              <w:rPr>
                <w:sz w:val="18"/>
              </w:rPr>
            </w:pPr>
            <w:r>
              <w:rPr>
                <w:sz w:val="18"/>
              </w:rPr>
              <w:t xml:space="preserve">Avoid prolonged time </w:t>
            </w:r>
            <w:r>
              <w:rPr>
                <w:spacing w:val="-8"/>
                <w:sz w:val="18"/>
              </w:rPr>
              <w:t xml:space="preserve">in </w:t>
            </w:r>
            <w:r w:rsidR="00A95FC7">
              <w:rPr>
                <w:sz w:val="18"/>
              </w:rPr>
              <w:t>changing room facilities.</w:t>
            </w:r>
          </w:p>
          <w:p w14:paraId="2F2636A7" w14:textId="497C4FEE" w:rsidR="00E458D9" w:rsidRDefault="00146F0C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  <w:tab w:val="left" w:pos="440"/>
              </w:tabs>
              <w:spacing w:before="3" w:line="235" w:lineRule="auto"/>
              <w:ind w:right="218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Wash </w:t>
            </w:r>
            <w:r>
              <w:rPr>
                <w:sz w:val="18"/>
              </w:rPr>
              <w:t xml:space="preserve">hands thoroughly for 20 seconds and use </w:t>
            </w:r>
            <w:r>
              <w:rPr>
                <w:spacing w:val="-8"/>
                <w:sz w:val="18"/>
              </w:rPr>
              <w:t xml:space="preserve">an </w:t>
            </w:r>
            <w:r>
              <w:rPr>
                <w:sz w:val="18"/>
              </w:rPr>
              <w:t>alcohol-based hand gel after going to 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toilet</w:t>
            </w:r>
          </w:p>
        </w:tc>
        <w:tc>
          <w:tcPr>
            <w:tcW w:w="1871" w:type="dxa"/>
          </w:tcPr>
          <w:p w14:paraId="680B7211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1A23E85E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6E963117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913DBB" w14:textId="77777777" w:rsidR="00E458D9" w:rsidRDefault="00E458D9">
      <w:pPr>
        <w:rPr>
          <w:rFonts w:ascii="Times New Roman"/>
          <w:sz w:val="18"/>
        </w:rPr>
        <w:sectPr w:rsidR="00E458D9">
          <w:pgSz w:w="16840" w:h="11910" w:orient="landscape"/>
          <w:pgMar w:top="720" w:right="580" w:bottom="660" w:left="620" w:header="0" w:footer="47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459"/>
        <w:gridCol w:w="2835"/>
        <w:gridCol w:w="3019"/>
        <w:gridCol w:w="1871"/>
        <w:gridCol w:w="1913"/>
        <w:gridCol w:w="1106"/>
      </w:tblGrid>
      <w:tr w:rsidR="00E458D9" w14:paraId="02E337A4" w14:textId="77777777">
        <w:trPr>
          <w:trHeight w:val="603"/>
        </w:trPr>
        <w:tc>
          <w:tcPr>
            <w:tcW w:w="2197" w:type="dxa"/>
            <w:shd w:val="clear" w:color="auto" w:fill="DB1A30"/>
          </w:tcPr>
          <w:p w14:paraId="2CF9E8A1" w14:textId="77777777" w:rsidR="00E458D9" w:rsidRDefault="00146F0C">
            <w:pPr>
              <w:pStyle w:val="TableParagraph"/>
              <w:spacing w:before="83" w:line="235" w:lineRule="auto"/>
              <w:ind w:left="735" w:right="147" w:hanging="4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WHAT ARE THE RISKS?</w:t>
            </w:r>
          </w:p>
        </w:tc>
        <w:tc>
          <w:tcPr>
            <w:tcW w:w="2459" w:type="dxa"/>
            <w:shd w:val="clear" w:color="auto" w:fill="DB1A30"/>
          </w:tcPr>
          <w:p w14:paraId="0A5E3D16" w14:textId="77777777" w:rsidR="00E458D9" w:rsidRDefault="00146F0C">
            <w:pPr>
              <w:pStyle w:val="TableParagraph"/>
              <w:spacing w:before="83" w:line="235" w:lineRule="auto"/>
              <w:ind w:left="697" w:right="359" w:hanging="2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WHO MIGHT BE HARMED?</w:t>
            </w:r>
          </w:p>
        </w:tc>
        <w:tc>
          <w:tcPr>
            <w:tcW w:w="2835" w:type="dxa"/>
            <w:shd w:val="clear" w:color="auto" w:fill="DB1A30"/>
          </w:tcPr>
          <w:p w14:paraId="5C5A2B3D" w14:textId="77777777" w:rsidR="00E458D9" w:rsidRDefault="00146F0C">
            <w:pPr>
              <w:pStyle w:val="TableParagraph"/>
              <w:spacing w:before="199"/>
              <w:ind w:left="2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CONTROLS REQUIRED</w:t>
            </w:r>
          </w:p>
        </w:tc>
        <w:tc>
          <w:tcPr>
            <w:tcW w:w="3019" w:type="dxa"/>
            <w:shd w:val="clear" w:color="auto" w:fill="DB1A30"/>
          </w:tcPr>
          <w:p w14:paraId="0A39B07C" w14:textId="77777777" w:rsidR="00E458D9" w:rsidRDefault="00146F0C">
            <w:pPr>
              <w:pStyle w:val="TableParagraph"/>
              <w:spacing w:before="199"/>
              <w:ind w:left="2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 CONTROLS</w:t>
            </w:r>
          </w:p>
        </w:tc>
        <w:tc>
          <w:tcPr>
            <w:tcW w:w="1871" w:type="dxa"/>
            <w:shd w:val="clear" w:color="auto" w:fill="DB1A30"/>
          </w:tcPr>
          <w:p w14:paraId="6234390C" w14:textId="77777777" w:rsidR="00E458D9" w:rsidRDefault="00146F0C">
            <w:pPr>
              <w:pStyle w:val="TableParagraph"/>
              <w:spacing w:before="83" w:line="235" w:lineRule="auto"/>
              <w:ind w:left="598" w:hanging="2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WHO?</w:t>
            </w:r>
          </w:p>
        </w:tc>
        <w:tc>
          <w:tcPr>
            <w:tcW w:w="1913" w:type="dxa"/>
            <w:shd w:val="clear" w:color="auto" w:fill="DB1A30"/>
          </w:tcPr>
          <w:p w14:paraId="087D5D73" w14:textId="77777777" w:rsidR="00E458D9" w:rsidRDefault="00146F0C">
            <w:pPr>
              <w:pStyle w:val="TableParagraph"/>
              <w:spacing w:before="83" w:line="235" w:lineRule="auto"/>
              <w:ind w:left="552" w:hanging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WHEN?</w:t>
            </w:r>
          </w:p>
        </w:tc>
        <w:tc>
          <w:tcPr>
            <w:tcW w:w="1106" w:type="dxa"/>
            <w:shd w:val="clear" w:color="auto" w:fill="DB1A30"/>
          </w:tcPr>
          <w:p w14:paraId="4C76C152" w14:textId="77777777" w:rsidR="00E458D9" w:rsidRDefault="00146F0C">
            <w:pPr>
              <w:pStyle w:val="TableParagraph"/>
              <w:spacing w:before="199"/>
              <w:ind w:left="1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DONE?</w:t>
            </w:r>
          </w:p>
        </w:tc>
      </w:tr>
      <w:tr w:rsidR="00E458D9" w14:paraId="0319D2D0" w14:textId="77777777">
        <w:trPr>
          <w:trHeight w:val="5134"/>
        </w:trPr>
        <w:tc>
          <w:tcPr>
            <w:tcW w:w="2197" w:type="dxa"/>
          </w:tcPr>
          <w:p w14:paraId="0D168569" w14:textId="353A3450" w:rsidR="00E458D9" w:rsidRDefault="00146F0C" w:rsidP="0055615C">
            <w:pPr>
              <w:pStyle w:val="TableParagraph"/>
              <w:spacing w:before="68" w:line="235" w:lineRule="auto"/>
              <w:ind w:left="80" w:right="302"/>
              <w:rPr>
                <w:sz w:val="18"/>
              </w:rPr>
            </w:pPr>
            <w:r>
              <w:rPr>
                <w:sz w:val="18"/>
              </w:rPr>
              <w:t>Infection passed on by non-participants</w:t>
            </w:r>
            <w:r w:rsidR="0055615C">
              <w:rPr>
                <w:sz w:val="18"/>
              </w:rPr>
              <w:t xml:space="preserve"> - </w:t>
            </w:r>
            <w:r>
              <w:rPr>
                <w:sz w:val="18"/>
              </w:rPr>
              <w:t>i.e. spectators and members of the public</w:t>
            </w:r>
          </w:p>
        </w:tc>
        <w:tc>
          <w:tcPr>
            <w:tcW w:w="2459" w:type="dxa"/>
          </w:tcPr>
          <w:p w14:paraId="3408C56B" w14:textId="347F1BC4" w:rsidR="00E458D9" w:rsidRDefault="00146F0C">
            <w:pPr>
              <w:pStyle w:val="TableParagraph"/>
              <w:spacing w:before="68" w:line="235" w:lineRule="auto"/>
              <w:ind w:left="79" w:right="359"/>
              <w:rPr>
                <w:sz w:val="18"/>
              </w:rPr>
            </w:pPr>
            <w:r>
              <w:rPr>
                <w:sz w:val="18"/>
              </w:rPr>
              <w:t>Players, coaches and support staff</w:t>
            </w:r>
            <w:r w:rsidR="00C451AF">
              <w:rPr>
                <w:sz w:val="18"/>
              </w:rPr>
              <w:t xml:space="preserve"> &amp; Spectators</w:t>
            </w:r>
          </w:p>
        </w:tc>
        <w:tc>
          <w:tcPr>
            <w:tcW w:w="2835" w:type="dxa"/>
          </w:tcPr>
          <w:p w14:paraId="42D478A6" w14:textId="77777777" w:rsidR="00F07473" w:rsidRPr="00F07473" w:rsidRDefault="00F07473" w:rsidP="00F07473">
            <w:pPr>
              <w:pStyle w:val="paragraph"/>
              <w:textAlignment w:val="baseline"/>
              <w:rPr>
                <w:rStyle w:val="normaltextrun"/>
                <w:rFonts w:ascii="Montserrat" w:hAnsi="Montserrat" w:cs="Calibri"/>
                <w:sz w:val="18"/>
                <w:szCs w:val="18"/>
              </w:rPr>
            </w:pPr>
            <w:r w:rsidRPr="00F07473">
              <w:rPr>
                <w:rStyle w:val="normaltextrun"/>
                <w:rFonts w:ascii="Montserrat" w:hAnsi="Montserrat" w:cs="Calibri"/>
                <w:sz w:val="18"/>
                <w:szCs w:val="18"/>
              </w:rPr>
              <w:t xml:space="preserve">Spectators are allowed indoors, but the total number of all participants, coaches, officials and spectators must be aligned with the capacity permitted by the venue. </w:t>
            </w:r>
          </w:p>
          <w:p w14:paraId="6C255849" w14:textId="77777777" w:rsidR="00F07473" w:rsidRPr="00F07473" w:rsidRDefault="00F07473" w:rsidP="00F07473">
            <w:pPr>
              <w:pStyle w:val="paragraph"/>
              <w:textAlignment w:val="baseline"/>
              <w:rPr>
                <w:rStyle w:val="normaltextrun"/>
                <w:rFonts w:ascii="Montserrat" w:hAnsi="Montserrat" w:cs="Calibri"/>
                <w:sz w:val="18"/>
                <w:szCs w:val="18"/>
              </w:rPr>
            </w:pPr>
            <w:r w:rsidRPr="00F07473">
              <w:rPr>
                <w:rStyle w:val="normaltextrun"/>
                <w:rFonts w:ascii="Montserrat" w:hAnsi="Montserrat" w:cs="Calibri"/>
                <w:sz w:val="18"/>
                <w:szCs w:val="18"/>
              </w:rPr>
              <w:t xml:space="preserve">Face coverings are advised in crowded spaces but not mandatory. </w:t>
            </w:r>
          </w:p>
          <w:p w14:paraId="6FB8DC82" w14:textId="77777777" w:rsidR="00F07473" w:rsidRPr="00F07473" w:rsidRDefault="00F07473" w:rsidP="00F07473">
            <w:pPr>
              <w:pStyle w:val="paragraph"/>
              <w:textAlignment w:val="baseline"/>
              <w:rPr>
                <w:rStyle w:val="normaltextrun"/>
                <w:rFonts w:ascii="Montserrat" w:hAnsi="Montserrat" w:cs="Calibri"/>
                <w:sz w:val="18"/>
                <w:szCs w:val="18"/>
              </w:rPr>
            </w:pPr>
            <w:r w:rsidRPr="00F07473">
              <w:rPr>
                <w:rStyle w:val="normaltextrun"/>
                <w:rFonts w:ascii="Montserrat" w:hAnsi="Montserrat" w:cs="Calibri"/>
                <w:sz w:val="18"/>
                <w:szCs w:val="18"/>
              </w:rPr>
              <w:t>As part of the Government rules, all individuals must wear a mask when inside a venue, except players, coaches and officials who are active on court. Table officials and statisticians must wear a mask.</w:t>
            </w:r>
          </w:p>
          <w:p w14:paraId="3A694CCB" w14:textId="21F047F6" w:rsidR="00C451AF" w:rsidRPr="00F07473" w:rsidRDefault="00F07473" w:rsidP="00F0747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Montserrat" w:hAnsi="Montserrat" w:cs="Calibri"/>
                <w:sz w:val="18"/>
                <w:szCs w:val="18"/>
                <w:highlight w:val="yellow"/>
              </w:rPr>
            </w:pPr>
            <w:r w:rsidRPr="00F07473">
              <w:rPr>
                <w:rStyle w:val="normaltextrun"/>
                <w:rFonts w:ascii="Montserrat" w:hAnsi="Montserrat" w:cs="Calibri"/>
                <w:sz w:val="18"/>
                <w:szCs w:val="18"/>
              </w:rPr>
              <w:t>We strongly recommend players and coaches wear a mask when inactive on the bench.</w:t>
            </w:r>
          </w:p>
          <w:p w14:paraId="091B5B7C" w14:textId="77777777" w:rsidR="00C451AF" w:rsidRPr="00DD13D9" w:rsidRDefault="00C451AF" w:rsidP="00C451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</w:p>
          <w:p w14:paraId="74B3E494" w14:textId="7539758A" w:rsidR="00A95FC7" w:rsidRPr="00DD13D9" w:rsidRDefault="00A95FC7" w:rsidP="00A95FC7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highlight w:val="yellow"/>
              </w:rPr>
            </w:pPr>
          </w:p>
          <w:p w14:paraId="5992837B" w14:textId="3A5AA35D" w:rsidR="00E458D9" w:rsidRPr="00DD13D9" w:rsidRDefault="00E458D9" w:rsidP="00CD274A">
            <w:pPr>
              <w:pStyle w:val="TableParagraph"/>
              <w:spacing w:line="235" w:lineRule="auto"/>
              <w:ind w:left="79" w:right="94"/>
              <w:rPr>
                <w:sz w:val="18"/>
                <w:highlight w:val="yellow"/>
              </w:rPr>
            </w:pPr>
          </w:p>
        </w:tc>
        <w:tc>
          <w:tcPr>
            <w:tcW w:w="3019" w:type="dxa"/>
          </w:tcPr>
          <w:p w14:paraId="64CAE8BD" w14:textId="77777777" w:rsidR="00E458D9" w:rsidRDefault="00146F0C"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All attendees reminded to;</w:t>
            </w:r>
          </w:p>
          <w:p w14:paraId="574F7971" w14:textId="77777777" w:rsidR="00E458D9" w:rsidRDefault="00E458D9">
            <w:pPr>
              <w:pStyle w:val="TableParagraph"/>
              <w:spacing w:before="5"/>
              <w:rPr>
                <w:sz w:val="17"/>
              </w:rPr>
            </w:pPr>
          </w:p>
          <w:p w14:paraId="65E0D228" w14:textId="77777777" w:rsidR="00E458D9" w:rsidRDefault="00146F0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  <w:tab w:val="left" w:pos="440"/>
              </w:tabs>
              <w:spacing w:line="218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Hand sanitise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regularly</w:t>
            </w:r>
          </w:p>
        </w:tc>
        <w:tc>
          <w:tcPr>
            <w:tcW w:w="1871" w:type="dxa"/>
          </w:tcPr>
          <w:p w14:paraId="7CEB2F7B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6589718D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64D60F67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58D9" w14:paraId="00E0475C" w14:textId="77777777">
        <w:trPr>
          <w:trHeight w:val="2675"/>
        </w:trPr>
        <w:tc>
          <w:tcPr>
            <w:tcW w:w="2197" w:type="dxa"/>
          </w:tcPr>
          <w:p w14:paraId="10B93AB9" w14:textId="6C67A492" w:rsidR="00E458D9" w:rsidRDefault="00146F0C">
            <w:pPr>
              <w:pStyle w:val="TableParagraph"/>
              <w:spacing w:before="68" w:line="235" w:lineRule="auto"/>
              <w:ind w:left="80" w:right="177"/>
              <w:rPr>
                <w:sz w:val="18"/>
              </w:rPr>
            </w:pPr>
            <w:r>
              <w:rPr>
                <w:sz w:val="18"/>
              </w:rPr>
              <w:t>Increased risk to individuals with underlying medical conditions</w:t>
            </w:r>
            <w:r w:rsidR="00A95FC7">
              <w:rPr>
                <w:sz w:val="18"/>
              </w:rPr>
              <w:t xml:space="preserve">/non-vaccinated </w:t>
            </w:r>
          </w:p>
        </w:tc>
        <w:tc>
          <w:tcPr>
            <w:tcW w:w="2459" w:type="dxa"/>
          </w:tcPr>
          <w:p w14:paraId="2D0E97CA" w14:textId="108D414F" w:rsidR="00E458D9" w:rsidRDefault="00146F0C">
            <w:pPr>
              <w:pStyle w:val="TableParagraph"/>
              <w:spacing w:before="68" w:line="235" w:lineRule="auto"/>
              <w:ind w:left="79" w:right="218"/>
              <w:rPr>
                <w:sz w:val="18"/>
              </w:rPr>
            </w:pPr>
            <w:r>
              <w:rPr>
                <w:sz w:val="18"/>
              </w:rPr>
              <w:t xml:space="preserve">Those with underlying medical conditions </w:t>
            </w:r>
            <w:r w:rsidR="00A95FC7">
              <w:rPr>
                <w:sz w:val="18"/>
              </w:rPr>
              <w:t>or who havent as yet been vaccinated.</w:t>
            </w:r>
          </w:p>
        </w:tc>
        <w:tc>
          <w:tcPr>
            <w:tcW w:w="2835" w:type="dxa"/>
          </w:tcPr>
          <w:p w14:paraId="23E1DCED" w14:textId="36EC3407" w:rsidR="00E458D9" w:rsidRDefault="00146F0C">
            <w:pPr>
              <w:pStyle w:val="TableParagraph"/>
              <w:spacing w:before="68" w:line="235" w:lineRule="auto"/>
              <w:ind w:left="79" w:right="271"/>
              <w:rPr>
                <w:sz w:val="18"/>
              </w:rPr>
            </w:pPr>
            <w:r>
              <w:rPr>
                <w:sz w:val="18"/>
              </w:rPr>
              <w:t xml:space="preserve">Staff should make sure any participants </w:t>
            </w:r>
            <w:r w:rsidR="00A95FC7">
              <w:rPr>
                <w:sz w:val="18"/>
              </w:rPr>
              <w:t xml:space="preserve">of higher </w:t>
            </w:r>
            <w:r>
              <w:rPr>
                <w:sz w:val="18"/>
              </w:rPr>
              <w:t>risk have all risk assessment information available so they can make an informed choice about joining the session</w:t>
            </w:r>
          </w:p>
        </w:tc>
        <w:tc>
          <w:tcPr>
            <w:tcW w:w="3019" w:type="dxa"/>
          </w:tcPr>
          <w:p w14:paraId="2AE540F2" w14:textId="1E94BD7F" w:rsidR="00E458D9" w:rsidRDefault="00E458D9" w:rsidP="00A95FC7">
            <w:pPr>
              <w:pStyle w:val="TableParagraph"/>
              <w:spacing w:before="68" w:line="235" w:lineRule="auto"/>
              <w:rPr>
                <w:sz w:val="18"/>
              </w:rPr>
            </w:pPr>
          </w:p>
        </w:tc>
        <w:tc>
          <w:tcPr>
            <w:tcW w:w="1871" w:type="dxa"/>
          </w:tcPr>
          <w:p w14:paraId="37F95D61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7480276E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737594F4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58D9" w14:paraId="58AD5636" w14:textId="77777777">
        <w:trPr>
          <w:trHeight w:val="1799"/>
        </w:trPr>
        <w:tc>
          <w:tcPr>
            <w:tcW w:w="2197" w:type="dxa"/>
          </w:tcPr>
          <w:p w14:paraId="371E4B7F" w14:textId="2271781E" w:rsidR="00E458D9" w:rsidRDefault="00146F0C">
            <w:pPr>
              <w:pStyle w:val="TableParagraph"/>
              <w:spacing w:before="68" w:line="235" w:lineRule="auto"/>
              <w:ind w:left="80" w:right="74"/>
              <w:rPr>
                <w:sz w:val="18"/>
              </w:rPr>
            </w:pPr>
            <w:r>
              <w:rPr>
                <w:sz w:val="18"/>
              </w:rPr>
              <w:lastRenderedPageBreak/>
              <w:t>Risk to those returning to participate after being affected severely by C</w:t>
            </w:r>
            <w:r w:rsidR="0055615C">
              <w:rPr>
                <w:sz w:val="18"/>
              </w:rPr>
              <w:t>OVID</w:t>
            </w:r>
            <w:r>
              <w:rPr>
                <w:sz w:val="18"/>
              </w:rPr>
              <w:t>-19</w:t>
            </w:r>
          </w:p>
        </w:tc>
        <w:tc>
          <w:tcPr>
            <w:tcW w:w="2459" w:type="dxa"/>
          </w:tcPr>
          <w:p w14:paraId="20430E06" w14:textId="77777777" w:rsidR="00E458D9" w:rsidRDefault="00146F0C">
            <w:pPr>
              <w:pStyle w:val="TableParagraph"/>
              <w:spacing w:before="68" w:line="235" w:lineRule="auto"/>
              <w:ind w:left="79" w:right="359"/>
              <w:rPr>
                <w:sz w:val="18"/>
              </w:rPr>
            </w:pPr>
            <w:r>
              <w:rPr>
                <w:sz w:val="18"/>
              </w:rPr>
              <w:t>Players, coaches and support staff</w:t>
            </w:r>
          </w:p>
        </w:tc>
        <w:tc>
          <w:tcPr>
            <w:tcW w:w="2835" w:type="dxa"/>
          </w:tcPr>
          <w:p w14:paraId="477DB4AD" w14:textId="77777777" w:rsidR="00E458D9" w:rsidRDefault="00146F0C">
            <w:pPr>
              <w:pStyle w:val="TableParagraph"/>
              <w:spacing w:before="68"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>Follow medical guidance and/or BE Athletic Development Programme Medical Advice</w:t>
            </w:r>
          </w:p>
        </w:tc>
        <w:tc>
          <w:tcPr>
            <w:tcW w:w="3019" w:type="dxa"/>
          </w:tcPr>
          <w:p w14:paraId="3C89290A" w14:textId="2A50CDF8" w:rsidR="00E458D9" w:rsidRDefault="00146F0C">
            <w:pPr>
              <w:pStyle w:val="TableParagraph"/>
              <w:spacing w:before="68" w:line="235" w:lineRule="auto"/>
              <w:ind w:left="79" w:right="315"/>
              <w:rPr>
                <w:sz w:val="18"/>
              </w:rPr>
            </w:pPr>
            <w:r>
              <w:rPr>
                <w:sz w:val="18"/>
              </w:rPr>
              <w:t xml:space="preserve">Depending on the severity of the COVID-19 symptoms certain individuals may </w:t>
            </w:r>
            <w:r>
              <w:rPr>
                <w:spacing w:val="-4"/>
                <w:sz w:val="18"/>
              </w:rPr>
              <w:t xml:space="preserve">need </w:t>
            </w:r>
            <w:r>
              <w:rPr>
                <w:sz w:val="18"/>
              </w:rPr>
              <w:t>to consult a doctor to get approval to return to playing sport</w:t>
            </w:r>
          </w:p>
        </w:tc>
        <w:tc>
          <w:tcPr>
            <w:tcW w:w="1871" w:type="dxa"/>
          </w:tcPr>
          <w:p w14:paraId="74F83674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714DE777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54B5ACA7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D143C4" w14:textId="77777777" w:rsidR="00E458D9" w:rsidRDefault="00E458D9">
      <w:pPr>
        <w:rPr>
          <w:rFonts w:ascii="Times New Roman"/>
          <w:sz w:val="18"/>
        </w:rPr>
        <w:sectPr w:rsidR="00E458D9">
          <w:pgSz w:w="16840" w:h="11910" w:orient="landscape"/>
          <w:pgMar w:top="720" w:right="580" w:bottom="660" w:left="620" w:header="0" w:footer="479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2459"/>
        <w:gridCol w:w="2835"/>
        <w:gridCol w:w="3019"/>
        <w:gridCol w:w="1871"/>
        <w:gridCol w:w="1913"/>
        <w:gridCol w:w="1106"/>
      </w:tblGrid>
      <w:tr w:rsidR="00E458D9" w14:paraId="72A89837" w14:textId="77777777">
        <w:trPr>
          <w:trHeight w:val="603"/>
        </w:trPr>
        <w:tc>
          <w:tcPr>
            <w:tcW w:w="2197" w:type="dxa"/>
            <w:shd w:val="clear" w:color="auto" w:fill="DB1A30"/>
          </w:tcPr>
          <w:p w14:paraId="53216A21" w14:textId="77777777" w:rsidR="00E458D9" w:rsidRDefault="00146F0C">
            <w:pPr>
              <w:pStyle w:val="TableParagraph"/>
              <w:spacing w:before="83" w:line="235" w:lineRule="auto"/>
              <w:ind w:left="735" w:right="147" w:hanging="4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WHAT ARE THE RISKS?</w:t>
            </w:r>
          </w:p>
        </w:tc>
        <w:tc>
          <w:tcPr>
            <w:tcW w:w="2459" w:type="dxa"/>
            <w:shd w:val="clear" w:color="auto" w:fill="DB1A30"/>
          </w:tcPr>
          <w:p w14:paraId="43F1491B" w14:textId="77777777" w:rsidR="00E458D9" w:rsidRDefault="00146F0C">
            <w:pPr>
              <w:pStyle w:val="TableParagraph"/>
              <w:spacing w:before="83" w:line="235" w:lineRule="auto"/>
              <w:ind w:left="697" w:right="359" w:hanging="29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WHO MIGHT BE HARMED?</w:t>
            </w:r>
          </w:p>
        </w:tc>
        <w:tc>
          <w:tcPr>
            <w:tcW w:w="2835" w:type="dxa"/>
            <w:shd w:val="clear" w:color="auto" w:fill="DB1A30"/>
          </w:tcPr>
          <w:p w14:paraId="1A8E77D6" w14:textId="77777777" w:rsidR="00E458D9" w:rsidRDefault="00146F0C">
            <w:pPr>
              <w:pStyle w:val="TableParagraph"/>
              <w:spacing w:before="199"/>
              <w:ind w:left="2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CONTROLS REQUIRED</w:t>
            </w:r>
          </w:p>
        </w:tc>
        <w:tc>
          <w:tcPr>
            <w:tcW w:w="3019" w:type="dxa"/>
            <w:shd w:val="clear" w:color="auto" w:fill="DB1A30"/>
          </w:tcPr>
          <w:p w14:paraId="66981D37" w14:textId="77777777" w:rsidR="00E458D9" w:rsidRDefault="00146F0C">
            <w:pPr>
              <w:pStyle w:val="TableParagraph"/>
              <w:spacing w:before="199"/>
              <w:ind w:left="22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ADDITIONAL CONTROLS</w:t>
            </w:r>
          </w:p>
        </w:tc>
        <w:tc>
          <w:tcPr>
            <w:tcW w:w="1871" w:type="dxa"/>
            <w:shd w:val="clear" w:color="auto" w:fill="DB1A30"/>
          </w:tcPr>
          <w:p w14:paraId="74A5A3F7" w14:textId="77777777" w:rsidR="00E458D9" w:rsidRDefault="00146F0C">
            <w:pPr>
              <w:pStyle w:val="TableParagraph"/>
              <w:spacing w:before="83" w:line="235" w:lineRule="auto"/>
              <w:ind w:left="598" w:hanging="24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WHO?</w:t>
            </w:r>
          </w:p>
        </w:tc>
        <w:tc>
          <w:tcPr>
            <w:tcW w:w="1913" w:type="dxa"/>
            <w:shd w:val="clear" w:color="auto" w:fill="DB1A30"/>
          </w:tcPr>
          <w:p w14:paraId="11902488" w14:textId="77777777" w:rsidR="00E458D9" w:rsidRDefault="00146F0C">
            <w:pPr>
              <w:pStyle w:val="TableParagraph"/>
              <w:spacing w:before="83" w:line="235" w:lineRule="auto"/>
              <w:ind w:left="552" w:hanging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ACTION BY WHEN?</w:t>
            </w:r>
          </w:p>
        </w:tc>
        <w:tc>
          <w:tcPr>
            <w:tcW w:w="1106" w:type="dxa"/>
            <w:shd w:val="clear" w:color="auto" w:fill="DB1A30"/>
          </w:tcPr>
          <w:p w14:paraId="61D63B2A" w14:textId="77777777" w:rsidR="00E458D9" w:rsidRDefault="00146F0C">
            <w:pPr>
              <w:pStyle w:val="TableParagraph"/>
              <w:spacing w:before="199"/>
              <w:ind w:left="17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DONE?</w:t>
            </w:r>
          </w:p>
        </w:tc>
      </w:tr>
      <w:tr w:rsidR="00E458D9" w14:paraId="1707377C" w14:textId="77777777">
        <w:trPr>
          <w:trHeight w:val="1876"/>
        </w:trPr>
        <w:tc>
          <w:tcPr>
            <w:tcW w:w="2197" w:type="dxa"/>
          </w:tcPr>
          <w:p w14:paraId="126CA1E5" w14:textId="77777777" w:rsidR="00E458D9" w:rsidRDefault="00146F0C" w:rsidP="00A03F4D">
            <w:pPr>
              <w:pStyle w:val="TableParagraph"/>
              <w:spacing w:before="68" w:line="235" w:lineRule="auto"/>
              <w:ind w:left="80"/>
              <w:rPr>
                <w:sz w:val="18"/>
              </w:rPr>
            </w:pPr>
            <w:r>
              <w:rPr>
                <w:sz w:val="18"/>
              </w:rPr>
              <w:t>Detriments to mental health</w:t>
            </w:r>
          </w:p>
        </w:tc>
        <w:tc>
          <w:tcPr>
            <w:tcW w:w="2459" w:type="dxa"/>
          </w:tcPr>
          <w:p w14:paraId="6C8B9047" w14:textId="77777777" w:rsidR="00E458D9" w:rsidRDefault="00146F0C" w:rsidP="00A03F4D">
            <w:pPr>
              <w:pStyle w:val="TableParagraph"/>
              <w:spacing w:before="64"/>
              <w:ind w:left="79"/>
              <w:rPr>
                <w:sz w:val="18"/>
              </w:rPr>
            </w:pPr>
            <w:r>
              <w:rPr>
                <w:sz w:val="18"/>
              </w:rPr>
              <w:t>All individuals</w:t>
            </w:r>
          </w:p>
        </w:tc>
        <w:tc>
          <w:tcPr>
            <w:tcW w:w="2835" w:type="dxa"/>
          </w:tcPr>
          <w:p w14:paraId="412AD593" w14:textId="5FF30B66" w:rsidR="00E458D9" w:rsidRDefault="00146F0C" w:rsidP="00A03F4D">
            <w:pPr>
              <w:pStyle w:val="TableParagraph"/>
              <w:spacing w:before="68" w:line="235" w:lineRule="auto"/>
              <w:ind w:left="79" w:right="66"/>
              <w:rPr>
                <w:sz w:val="18"/>
              </w:rPr>
            </w:pPr>
            <w:r>
              <w:rPr>
                <w:sz w:val="18"/>
              </w:rPr>
              <w:t xml:space="preserve">Clubs to promote mental health </w:t>
            </w:r>
            <w:r w:rsidR="0055615C">
              <w:rPr>
                <w:sz w:val="18"/>
              </w:rPr>
              <w:t>and</w:t>
            </w:r>
            <w:r>
              <w:rPr>
                <w:sz w:val="18"/>
              </w:rPr>
              <w:t xml:space="preserve"> well-being awareness to club members</w:t>
            </w:r>
          </w:p>
          <w:p w14:paraId="235043E4" w14:textId="77777777" w:rsidR="00E458D9" w:rsidRDefault="00E458D9" w:rsidP="00A03F4D">
            <w:pPr>
              <w:pStyle w:val="TableParagraph"/>
              <w:spacing w:before="11"/>
              <w:rPr>
                <w:sz w:val="17"/>
              </w:rPr>
            </w:pPr>
          </w:p>
          <w:p w14:paraId="59495359" w14:textId="0A092F89" w:rsidR="00E458D9" w:rsidRDefault="00146F0C" w:rsidP="00A03F4D">
            <w:pPr>
              <w:pStyle w:val="TableParagraph"/>
              <w:spacing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>Clubs to have a dedicated Welfare Officer</w:t>
            </w:r>
          </w:p>
        </w:tc>
        <w:tc>
          <w:tcPr>
            <w:tcW w:w="3019" w:type="dxa"/>
          </w:tcPr>
          <w:p w14:paraId="6D0F6F25" w14:textId="0D71C083" w:rsidR="00E458D9" w:rsidRDefault="00146F0C" w:rsidP="00A03F4D">
            <w:pPr>
              <w:pStyle w:val="TableParagraph"/>
              <w:spacing w:before="68" w:line="235" w:lineRule="auto"/>
              <w:ind w:left="79"/>
              <w:rPr>
                <w:sz w:val="18"/>
              </w:rPr>
            </w:pPr>
            <w:r>
              <w:rPr>
                <w:sz w:val="18"/>
              </w:rPr>
              <w:t>Regular communication of mental health information and an open-door policy for those who need additional support</w:t>
            </w:r>
          </w:p>
        </w:tc>
        <w:tc>
          <w:tcPr>
            <w:tcW w:w="1871" w:type="dxa"/>
          </w:tcPr>
          <w:p w14:paraId="0427DB47" w14:textId="77777777" w:rsidR="00E458D9" w:rsidRDefault="00146F0C" w:rsidP="00A03F4D">
            <w:pPr>
              <w:pStyle w:val="TableParagraph"/>
              <w:spacing w:before="68" w:line="235" w:lineRule="auto"/>
              <w:ind w:left="78" w:right="396"/>
              <w:rPr>
                <w:sz w:val="18"/>
              </w:rPr>
            </w:pPr>
            <w:r>
              <w:rPr>
                <w:sz w:val="18"/>
              </w:rPr>
              <w:t>Welfare Officer Coaches</w:t>
            </w:r>
          </w:p>
        </w:tc>
        <w:tc>
          <w:tcPr>
            <w:tcW w:w="1913" w:type="dxa"/>
          </w:tcPr>
          <w:p w14:paraId="0813D796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7C425015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58D9" w14:paraId="6AB06443" w14:textId="77777777">
        <w:trPr>
          <w:trHeight w:val="1876"/>
        </w:trPr>
        <w:tc>
          <w:tcPr>
            <w:tcW w:w="2197" w:type="dxa"/>
          </w:tcPr>
          <w:p w14:paraId="0AE83B49" w14:textId="77777777" w:rsidR="00E458D9" w:rsidRDefault="00146F0C" w:rsidP="00A03F4D">
            <w:pPr>
              <w:pStyle w:val="TableParagraph"/>
              <w:spacing w:before="68" w:line="235" w:lineRule="auto"/>
              <w:ind w:left="80"/>
              <w:rPr>
                <w:sz w:val="18"/>
              </w:rPr>
            </w:pPr>
            <w:r>
              <w:rPr>
                <w:sz w:val="18"/>
              </w:rPr>
              <w:t>Safeguarding Children and Adults at Risk</w:t>
            </w:r>
          </w:p>
        </w:tc>
        <w:tc>
          <w:tcPr>
            <w:tcW w:w="2459" w:type="dxa"/>
          </w:tcPr>
          <w:p w14:paraId="0A370B95" w14:textId="77777777" w:rsidR="00E458D9" w:rsidRDefault="00146F0C" w:rsidP="00A03F4D">
            <w:pPr>
              <w:pStyle w:val="TableParagraph"/>
              <w:spacing w:before="68" w:line="235" w:lineRule="auto"/>
              <w:ind w:left="79" w:right="314"/>
              <w:rPr>
                <w:sz w:val="18"/>
              </w:rPr>
            </w:pPr>
            <w:r>
              <w:rPr>
                <w:sz w:val="18"/>
              </w:rPr>
              <w:t>Children and Adults at Risk</w:t>
            </w:r>
          </w:p>
        </w:tc>
        <w:tc>
          <w:tcPr>
            <w:tcW w:w="2835" w:type="dxa"/>
          </w:tcPr>
          <w:p w14:paraId="7CC3FF1C" w14:textId="1D714854" w:rsidR="00E458D9" w:rsidRDefault="00146F0C" w:rsidP="00A03F4D">
            <w:pPr>
              <w:pStyle w:val="TableParagraph"/>
              <w:spacing w:before="68" w:line="235" w:lineRule="auto"/>
              <w:ind w:left="79" w:right="62"/>
              <w:rPr>
                <w:sz w:val="18"/>
              </w:rPr>
            </w:pPr>
            <w:r>
              <w:rPr>
                <w:sz w:val="18"/>
              </w:rPr>
              <w:t>Club Welfare Officer to follow the Covid-19 Advice in the BE Safeguarding Policy - page 24</w:t>
            </w:r>
          </w:p>
        </w:tc>
        <w:tc>
          <w:tcPr>
            <w:tcW w:w="3019" w:type="dxa"/>
          </w:tcPr>
          <w:p w14:paraId="061EC6EB" w14:textId="77777777" w:rsidR="00E458D9" w:rsidRDefault="00E458D9" w:rsidP="00A03F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65C1CEA8" w14:textId="77777777" w:rsidR="00E458D9" w:rsidRDefault="00146F0C" w:rsidP="00A03F4D">
            <w:pPr>
              <w:pStyle w:val="TableParagraph"/>
              <w:spacing w:before="68" w:line="235" w:lineRule="auto"/>
              <w:ind w:left="78" w:right="396"/>
              <w:rPr>
                <w:sz w:val="18"/>
              </w:rPr>
            </w:pPr>
            <w:r>
              <w:rPr>
                <w:sz w:val="18"/>
              </w:rPr>
              <w:t>Welfare Officer Coaches</w:t>
            </w:r>
          </w:p>
        </w:tc>
        <w:tc>
          <w:tcPr>
            <w:tcW w:w="1913" w:type="dxa"/>
          </w:tcPr>
          <w:p w14:paraId="5721E017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499EC31F" w14:textId="77777777" w:rsidR="00E458D9" w:rsidRDefault="00E458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033CAE" w14:textId="77777777" w:rsidR="00146F0C" w:rsidRDefault="00146F0C"/>
    <w:sectPr w:rsidR="00146F0C">
      <w:pgSz w:w="16840" w:h="11910" w:orient="landscape"/>
      <w:pgMar w:top="720" w:right="580" w:bottom="660" w:left="620" w:header="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013B7" w14:textId="77777777" w:rsidR="00EF3764" w:rsidRDefault="00EF3764">
      <w:r>
        <w:separator/>
      </w:r>
    </w:p>
  </w:endnote>
  <w:endnote w:type="continuationSeparator" w:id="0">
    <w:p w14:paraId="5F43C852" w14:textId="77777777" w:rsidR="00EF3764" w:rsidRDefault="00EF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bas Neue">
    <w:altName w:val="Calibri"/>
    <w:panose1 w:val="00000000000000000000"/>
    <w:charset w:val="4D"/>
    <w:family w:val="swiss"/>
    <w:notTrueType/>
    <w:pitch w:val="variable"/>
    <w:sig w:usb0="A000002F" w:usb1="0000004B" w:usb2="00000000" w:usb3="00000000" w:csb0="0000009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BFD1" w14:textId="05E6E533" w:rsidR="00E458D9" w:rsidRDefault="00E458D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9383" w14:textId="77777777" w:rsidR="00EF3764" w:rsidRDefault="00EF3764">
      <w:r>
        <w:separator/>
      </w:r>
    </w:p>
  </w:footnote>
  <w:footnote w:type="continuationSeparator" w:id="0">
    <w:p w14:paraId="429D0001" w14:textId="77777777" w:rsidR="00EF3764" w:rsidRDefault="00EF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4016"/>
    <w:multiLevelType w:val="hybridMultilevel"/>
    <w:tmpl w:val="BAC81850"/>
    <w:lvl w:ilvl="0" w:tplc="2458CE38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w w:val="100"/>
        <w:sz w:val="18"/>
        <w:szCs w:val="18"/>
      </w:rPr>
    </w:lvl>
    <w:lvl w:ilvl="1" w:tplc="F962D46E">
      <w:numFmt w:val="bullet"/>
      <w:lvlText w:val="•"/>
      <w:lvlJc w:val="left"/>
      <w:pPr>
        <w:ind w:left="695" w:hanging="360"/>
      </w:pPr>
      <w:rPr>
        <w:rFonts w:hint="default"/>
      </w:rPr>
    </w:lvl>
    <w:lvl w:ilvl="2" w:tplc="030E97E8">
      <w:numFmt w:val="bullet"/>
      <w:lvlText w:val="•"/>
      <w:lvlJc w:val="left"/>
      <w:pPr>
        <w:ind w:left="951" w:hanging="360"/>
      </w:pPr>
      <w:rPr>
        <w:rFonts w:hint="default"/>
      </w:rPr>
    </w:lvl>
    <w:lvl w:ilvl="3" w:tplc="1390DFD0">
      <w:numFmt w:val="bullet"/>
      <w:lvlText w:val="•"/>
      <w:lvlJc w:val="left"/>
      <w:pPr>
        <w:ind w:left="1207" w:hanging="360"/>
      </w:pPr>
      <w:rPr>
        <w:rFonts w:hint="default"/>
      </w:rPr>
    </w:lvl>
    <w:lvl w:ilvl="4" w:tplc="BE321374">
      <w:numFmt w:val="bullet"/>
      <w:lvlText w:val="•"/>
      <w:lvlJc w:val="left"/>
      <w:pPr>
        <w:ind w:left="1463" w:hanging="360"/>
      </w:pPr>
      <w:rPr>
        <w:rFonts w:hint="default"/>
      </w:rPr>
    </w:lvl>
    <w:lvl w:ilvl="5" w:tplc="AB5C9DB4">
      <w:numFmt w:val="bullet"/>
      <w:lvlText w:val="•"/>
      <w:lvlJc w:val="left"/>
      <w:pPr>
        <w:ind w:left="1719" w:hanging="360"/>
      </w:pPr>
      <w:rPr>
        <w:rFonts w:hint="default"/>
      </w:rPr>
    </w:lvl>
    <w:lvl w:ilvl="6" w:tplc="6CC2BAFE">
      <w:numFmt w:val="bullet"/>
      <w:lvlText w:val="•"/>
      <w:lvlJc w:val="left"/>
      <w:pPr>
        <w:ind w:left="1975" w:hanging="360"/>
      </w:pPr>
      <w:rPr>
        <w:rFonts w:hint="default"/>
      </w:rPr>
    </w:lvl>
    <w:lvl w:ilvl="7" w:tplc="19F8C808">
      <w:numFmt w:val="bullet"/>
      <w:lvlText w:val="•"/>
      <w:lvlJc w:val="left"/>
      <w:pPr>
        <w:ind w:left="2231" w:hanging="360"/>
      </w:pPr>
      <w:rPr>
        <w:rFonts w:hint="default"/>
      </w:rPr>
    </w:lvl>
    <w:lvl w:ilvl="8" w:tplc="7DC43314">
      <w:numFmt w:val="bullet"/>
      <w:lvlText w:val="•"/>
      <w:lvlJc w:val="left"/>
      <w:pPr>
        <w:ind w:left="2487" w:hanging="360"/>
      </w:pPr>
      <w:rPr>
        <w:rFonts w:hint="default"/>
      </w:rPr>
    </w:lvl>
  </w:abstractNum>
  <w:abstractNum w:abstractNumId="1" w15:restartNumberingAfterBreak="0">
    <w:nsid w:val="1A1A0EB9"/>
    <w:multiLevelType w:val="hybridMultilevel"/>
    <w:tmpl w:val="E312BF02"/>
    <w:lvl w:ilvl="0" w:tplc="5DC0E6A6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w w:val="100"/>
        <w:sz w:val="18"/>
        <w:szCs w:val="18"/>
      </w:rPr>
    </w:lvl>
    <w:lvl w:ilvl="1" w:tplc="F6D4A424">
      <w:numFmt w:val="bullet"/>
      <w:lvlText w:val="•"/>
      <w:lvlJc w:val="left"/>
      <w:pPr>
        <w:ind w:left="695" w:hanging="360"/>
      </w:pPr>
      <w:rPr>
        <w:rFonts w:hint="default"/>
      </w:rPr>
    </w:lvl>
    <w:lvl w:ilvl="2" w:tplc="62F27144">
      <w:numFmt w:val="bullet"/>
      <w:lvlText w:val="•"/>
      <w:lvlJc w:val="left"/>
      <w:pPr>
        <w:ind w:left="951" w:hanging="360"/>
      </w:pPr>
      <w:rPr>
        <w:rFonts w:hint="default"/>
      </w:rPr>
    </w:lvl>
    <w:lvl w:ilvl="3" w:tplc="C5E6848A">
      <w:numFmt w:val="bullet"/>
      <w:lvlText w:val="•"/>
      <w:lvlJc w:val="left"/>
      <w:pPr>
        <w:ind w:left="1207" w:hanging="360"/>
      </w:pPr>
      <w:rPr>
        <w:rFonts w:hint="default"/>
      </w:rPr>
    </w:lvl>
    <w:lvl w:ilvl="4" w:tplc="27680498">
      <w:numFmt w:val="bullet"/>
      <w:lvlText w:val="•"/>
      <w:lvlJc w:val="left"/>
      <w:pPr>
        <w:ind w:left="1463" w:hanging="360"/>
      </w:pPr>
      <w:rPr>
        <w:rFonts w:hint="default"/>
      </w:rPr>
    </w:lvl>
    <w:lvl w:ilvl="5" w:tplc="9CE2F0FE">
      <w:numFmt w:val="bullet"/>
      <w:lvlText w:val="•"/>
      <w:lvlJc w:val="left"/>
      <w:pPr>
        <w:ind w:left="1719" w:hanging="360"/>
      </w:pPr>
      <w:rPr>
        <w:rFonts w:hint="default"/>
      </w:rPr>
    </w:lvl>
    <w:lvl w:ilvl="6" w:tplc="F24CCC88">
      <w:numFmt w:val="bullet"/>
      <w:lvlText w:val="•"/>
      <w:lvlJc w:val="left"/>
      <w:pPr>
        <w:ind w:left="1975" w:hanging="360"/>
      </w:pPr>
      <w:rPr>
        <w:rFonts w:hint="default"/>
      </w:rPr>
    </w:lvl>
    <w:lvl w:ilvl="7" w:tplc="F5AC7A0A">
      <w:numFmt w:val="bullet"/>
      <w:lvlText w:val="•"/>
      <w:lvlJc w:val="left"/>
      <w:pPr>
        <w:ind w:left="2231" w:hanging="360"/>
      </w:pPr>
      <w:rPr>
        <w:rFonts w:hint="default"/>
      </w:rPr>
    </w:lvl>
    <w:lvl w:ilvl="8" w:tplc="6FFA3C60">
      <w:numFmt w:val="bullet"/>
      <w:lvlText w:val="•"/>
      <w:lvlJc w:val="left"/>
      <w:pPr>
        <w:ind w:left="2487" w:hanging="360"/>
      </w:pPr>
      <w:rPr>
        <w:rFonts w:hint="default"/>
      </w:rPr>
    </w:lvl>
  </w:abstractNum>
  <w:abstractNum w:abstractNumId="2" w15:restartNumberingAfterBreak="0">
    <w:nsid w:val="27CC07EC"/>
    <w:multiLevelType w:val="hybridMultilevel"/>
    <w:tmpl w:val="35124412"/>
    <w:lvl w:ilvl="0" w:tplc="E540596E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w w:val="100"/>
        <w:sz w:val="18"/>
        <w:szCs w:val="18"/>
      </w:rPr>
    </w:lvl>
    <w:lvl w:ilvl="1" w:tplc="56BAAD3E">
      <w:numFmt w:val="bullet"/>
      <w:lvlText w:val="•"/>
      <w:lvlJc w:val="left"/>
      <w:pPr>
        <w:ind w:left="695" w:hanging="360"/>
      </w:pPr>
      <w:rPr>
        <w:rFonts w:hint="default"/>
      </w:rPr>
    </w:lvl>
    <w:lvl w:ilvl="2" w:tplc="AFD2A23E">
      <w:numFmt w:val="bullet"/>
      <w:lvlText w:val="•"/>
      <w:lvlJc w:val="left"/>
      <w:pPr>
        <w:ind w:left="951" w:hanging="360"/>
      </w:pPr>
      <w:rPr>
        <w:rFonts w:hint="default"/>
      </w:rPr>
    </w:lvl>
    <w:lvl w:ilvl="3" w:tplc="964A164C">
      <w:numFmt w:val="bullet"/>
      <w:lvlText w:val="•"/>
      <w:lvlJc w:val="left"/>
      <w:pPr>
        <w:ind w:left="1207" w:hanging="360"/>
      </w:pPr>
      <w:rPr>
        <w:rFonts w:hint="default"/>
      </w:rPr>
    </w:lvl>
    <w:lvl w:ilvl="4" w:tplc="BD7CB100">
      <w:numFmt w:val="bullet"/>
      <w:lvlText w:val="•"/>
      <w:lvlJc w:val="left"/>
      <w:pPr>
        <w:ind w:left="1463" w:hanging="360"/>
      </w:pPr>
      <w:rPr>
        <w:rFonts w:hint="default"/>
      </w:rPr>
    </w:lvl>
    <w:lvl w:ilvl="5" w:tplc="C0FAABB4">
      <w:numFmt w:val="bullet"/>
      <w:lvlText w:val="•"/>
      <w:lvlJc w:val="left"/>
      <w:pPr>
        <w:ind w:left="1719" w:hanging="360"/>
      </w:pPr>
      <w:rPr>
        <w:rFonts w:hint="default"/>
      </w:rPr>
    </w:lvl>
    <w:lvl w:ilvl="6" w:tplc="8D36E4F6">
      <w:numFmt w:val="bullet"/>
      <w:lvlText w:val="•"/>
      <w:lvlJc w:val="left"/>
      <w:pPr>
        <w:ind w:left="1975" w:hanging="360"/>
      </w:pPr>
      <w:rPr>
        <w:rFonts w:hint="default"/>
      </w:rPr>
    </w:lvl>
    <w:lvl w:ilvl="7" w:tplc="56E2B5EE">
      <w:numFmt w:val="bullet"/>
      <w:lvlText w:val="•"/>
      <w:lvlJc w:val="left"/>
      <w:pPr>
        <w:ind w:left="2231" w:hanging="360"/>
      </w:pPr>
      <w:rPr>
        <w:rFonts w:hint="default"/>
      </w:rPr>
    </w:lvl>
    <w:lvl w:ilvl="8" w:tplc="EA7AD80E">
      <w:numFmt w:val="bullet"/>
      <w:lvlText w:val="•"/>
      <w:lvlJc w:val="left"/>
      <w:pPr>
        <w:ind w:left="2487" w:hanging="360"/>
      </w:pPr>
      <w:rPr>
        <w:rFonts w:hint="default"/>
      </w:rPr>
    </w:lvl>
  </w:abstractNum>
  <w:abstractNum w:abstractNumId="3" w15:restartNumberingAfterBreak="0">
    <w:nsid w:val="291A0706"/>
    <w:multiLevelType w:val="hybridMultilevel"/>
    <w:tmpl w:val="49021F12"/>
    <w:lvl w:ilvl="0" w:tplc="48CC3304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w w:val="100"/>
        <w:sz w:val="18"/>
        <w:szCs w:val="18"/>
      </w:rPr>
    </w:lvl>
    <w:lvl w:ilvl="1" w:tplc="A8AC66C0">
      <w:numFmt w:val="bullet"/>
      <w:lvlText w:val="•"/>
      <w:lvlJc w:val="left"/>
      <w:pPr>
        <w:ind w:left="695" w:hanging="360"/>
      </w:pPr>
      <w:rPr>
        <w:rFonts w:hint="default"/>
      </w:rPr>
    </w:lvl>
    <w:lvl w:ilvl="2" w:tplc="3754FDFA">
      <w:numFmt w:val="bullet"/>
      <w:lvlText w:val="•"/>
      <w:lvlJc w:val="left"/>
      <w:pPr>
        <w:ind w:left="951" w:hanging="360"/>
      </w:pPr>
      <w:rPr>
        <w:rFonts w:hint="default"/>
      </w:rPr>
    </w:lvl>
    <w:lvl w:ilvl="3" w:tplc="F586977A">
      <w:numFmt w:val="bullet"/>
      <w:lvlText w:val="•"/>
      <w:lvlJc w:val="left"/>
      <w:pPr>
        <w:ind w:left="1207" w:hanging="360"/>
      </w:pPr>
      <w:rPr>
        <w:rFonts w:hint="default"/>
      </w:rPr>
    </w:lvl>
    <w:lvl w:ilvl="4" w:tplc="CEDC67F4">
      <w:numFmt w:val="bullet"/>
      <w:lvlText w:val="•"/>
      <w:lvlJc w:val="left"/>
      <w:pPr>
        <w:ind w:left="1463" w:hanging="360"/>
      </w:pPr>
      <w:rPr>
        <w:rFonts w:hint="default"/>
      </w:rPr>
    </w:lvl>
    <w:lvl w:ilvl="5" w:tplc="8E0CE1BE">
      <w:numFmt w:val="bullet"/>
      <w:lvlText w:val="•"/>
      <w:lvlJc w:val="left"/>
      <w:pPr>
        <w:ind w:left="1719" w:hanging="360"/>
      </w:pPr>
      <w:rPr>
        <w:rFonts w:hint="default"/>
      </w:rPr>
    </w:lvl>
    <w:lvl w:ilvl="6" w:tplc="BEF2E2DE">
      <w:numFmt w:val="bullet"/>
      <w:lvlText w:val="•"/>
      <w:lvlJc w:val="left"/>
      <w:pPr>
        <w:ind w:left="1975" w:hanging="360"/>
      </w:pPr>
      <w:rPr>
        <w:rFonts w:hint="default"/>
      </w:rPr>
    </w:lvl>
    <w:lvl w:ilvl="7" w:tplc="107E260C">
      <w:numFmt w:val="bullet"/>
      <w:lvlText w:val="•"/>
      <w:lvlJc w:val="left"/>
      <w:pPr>
        <w:ind w:left="2231" w:hanging="360"/>
      </w:pPr>
      <w:rPr>
        <w:rFonts w:hint="default"/>
      </w:rPr>
    </w:lvl>
    <w:lvl w:ilvl="8" w:tplc="0DD614E6">
      <w:numFmt w:val="bullet"/>
      <w:lvlText w:val="•"/>
      <w:lvlJc w:val="left"/>
      <w:pPr>
        <w:ind w:left="2487" w:hanging="360"/>
      </w:pPr>
      <w:rPr>
        <w:rFonts w:hint="default"/>
      </w:rPr>
    </w:lvl>
  </w:abstractNum>
  <w:abstractNum w:abstractNumId="4" w15:restartNumberingAfterBreak="0">
    <w:nsid w:val="2AD44043"/>
    <w:multiLevelType w:val="hybridMultilevel"/>
    <w:tmpl w:val="62327F02"/>
    <w:lvl w:ilvl="0" w:tplc="BEBE1824">
      <w:numFmt w:val="bullet"/>
      <w:lvlText w:val="-"/>
      <w:lvlJc w:val="left"/>
      <w:pPr>
        <w:ind w:left="440" w:hanging="360"/>
      </w:pPr>
      <w:rPr>
        <w:rFonts w:ascii="Montserrat" w:eastAsia="Montserrat" w:hAnsi="Montserrat" w:cs="Montserrat" w:hint="default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5" w15:restartNumberingAfterBreak="0">
    <w:nsid w:val="51127859"/>
    <w:multiLevelType w:val="hybridMultilevel"/>
    <w:tmpl w:val="73F4F2AA"/>
    <w:lvl w:ilvl="0" w:tplc="E39677E6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w w:val="100"/>
        <w:sz w:val="18"/>
        <w:szCs w:val="18"/>
      </w:rPr>
    </w:lvl>
    <w:lvl w:ilvl="1" w:tplc="1F7084E8">
      <w:numFmt w:val="bullet"/>
      <w:lvlText w:val="•"/>
      <w:lvlJc w:val="left"/>
      <w:pPr>
        <w:ind w:left="695" w:hanging="360"/>
      </w:pPr>
      <w:rPr>
        <w:rFonts w:hint="default"/>
      </w:rPr>
    </w:lvl>
    <w:lvl w:ilvl="2" w:tplc="3540641C">
      <w:numFmt w:val="bullet"/>
      <w:lvlText w:val="•"/>
      <w:lvlJc w:val="left"/>
      <w:pPr>
        <w:ind w:left="951" w:hanging="360"/>
      </w:pPr>
      <w:rPr>
        <w:rFonts w:hint="default"/>
      </w:rPr>
    </w:lvl>
    <w:lvl w:ilvl="3" w:tplc="DD442280">
      <w:numFmt w:val="bullet"/>
      <w:lvlText w:val="•"/>
      <w:lvlJc w:val="left"/>
      <w:pPr>
        <w:ind w:left="1207" w:hanging="360"/>
      </w:pPr>
      <w:rPr>
        <w:rFonts w:hint="default"/>
      </w:rPr>
    </w:lvl>
    <w:lvl w:ilvl="4" w:tplc="CA722AEC">
      <w:numFmt w:val="bullet"/>
      <w:lvlText w:val="•"/>
      <w:lvlJc w:val="left"/>
      <w:pPr>
        <w:ind w:left="1463" w:hanging="360"/>
      </w:pPr>
      <w:rPr>
        <w:rFonts w:hint="default"/>
      </w:rPr>
    </w:lvl>
    <w:lvl w:ilvl="5" w:tplc="0A388028">
      <w:numFmt w:val="bullet"/>
      <w:lvlText w:val="•"/>
      <w:lvlJc w:val="left"/>
      <w:pPr>
        <w:ind w:left="1719" w:hanging="360"/>
      </w:pPr>
      <w:rPr>
        <w:rFonts w:hint="default"/>
      </w:rPr>
    </w:lvl>
    <w:lvl w:ilvl="6" w:tplc="DE225C3C">
      <w:numFmt w:val="bullet"/>
      <w:lvlText w:val="•"/>
      <w:lvlJc w:val="left"/>
      <w:pPr>
        <w:ind w:left="1975" w:hanging="360"/>
      </w:pPr>
      <w:rPr>
        <w:rFonts w:hint="default"/>
      </w:rPr>
    </w:lvl>
    <w:lvl w:ilvl="7" w:tplc="DC94D63C">
      <w:numFmt w:val="bullet"/>
      <w:lvlText w:val="•"/>
      <w:lvlJc w:val="left"/>
      <w:pPr>
        <w:ind w:left="2231" w:hanging="360"/>
      </w:pPr>
      <w:rPr>
        <w:rFonts w:hint="default"/>
      </w:rPr>
    </w:lvl>
    <w:lvl w:ilvl="8" w:tplc="5470D956">
      <w:numFmt w:val="bullet"/>
      <w:lvlText w:val="•"/>
      <w:lvlJc w:val="left"/>
      <w:pPr>
        <w:ind w:left="2487" w:hanging="360"/>
      </w:pPr>
      <w:rPr>
        <w:rFonts w:hint="default"/>
      </w:rPr>
    </w:lvl>
  </w:abstractNum>
  <w:abstractNum w:abstractNumId="6" w15:restartNumberingAfterBreak="0">
    <w:nsid w:val="79CB2C99"/>
    <w:multiLevelType w:val="hybridMultilevel"/>
    <w:tmpl w:val="3F889036"/>
    <w:lvl w:ilvl="0" w:tplc="CC989578">
      <w:numFmt w:val="bullet"/>
      <w:lvlText w:val="•"/>
      <w:lvlJc w:val="left"/>
      <w:pPr>
        <w:ind w:left="439" w:hanging="360"/>
      </w:pPr>
      <w:rPr>
        <w:rFonts w:ascii="Montserrat" w:eastAsia="Montserrat" w:hAnsi="Montserrat" w:cs="Montserrat" w:hint="default"/>
        <w:w w:val="100"/>
        <w:sz w:val="18"/>
        <w:szCs w:val="18"/>
      </w:rPr>
    </w:lvl>
    <w:lvl w:ilvl="1" w:tplc="93C2FAF4">
      <w:numFmt w:val="bullet"/>
      <w:lvlText w:val="•"/>
      <w:lvlJc w:val="left"/>
      <w:pPr>
        <w:ind w:left="695" w:hanging="360"/>
      </w:pPr>
      <w:rPr>
        <w:rFonts w:hint="default"/>
      </w:rPr>
    </w:lvl>
    <w:lvl w:ilvl="2" w:tplc="11D0D0C0">
      <w:numFmt w:val="bullet"/>
      <w:lvlText w:val="•"/>
      <w:lvlJc w:val="left"/>
      <w:pPr>
        <w:ind w:left="951" w:hanging="360"/>
      </w:pPr>
      <w:rPr>
        <w:rFonts w:hint="default"/>
      </w:rPr>
    </w:lvl>
    <w:lvl w:ilvl="3" w:tplc="CF22C6DE">
      <w:numFmt w:val="bullet"/>
      <w:lvlText w:val="•"/>
      <w:lvlJc w:val="left"/>
      <w:pPr>
        <w:ind w:left="1207" w:hanging="360"/>
      </w:pPr>
      <w:rPr>
        <w:rFonts w:hint="default"/>
      </w:rPr>
    </w:lvl>
    <w:lvl w:ilvl="4" w:tplc="D480D968">
      <w:numFmt w:val="bullet"/>
      <w:lvlText w:val="•"/>
      <w:lvlJc w:val="left"/>
      <w:pPr>
        <w:ind w:left="1463" w:hanging="360"/>
      </w:pPr>
      <w:rPr>
        <w:rFonts w:hint="default"/>
      </w:rPr>
    </w:lvl>
    <w:lvl w:ilvl="5" w:tplc="15B410D2">
      <w:numFmt w:val="bullet"/>
      <w:lvlText w:val="•"/>
      <w:lvlJc w:val="left"/>
      <w:pPr>
        <w:ind w:left="1719" w:hanging="360"/>
      </w:pPr>
      <w:rPr>
        <w:rFonts w:hint="default"/>
      </w:rPr>
    </w:lvl>
    <w:lvl w:ilvl="6" w:tplc="A378B04A">
      <w:numFmt w:val="bullet"/>
      <w:lvlText w:val="•"/>
      <w:lvlJc w:val="left"/>
      <w:pPr>
        <w:ind w:left="1975" w:hanging="360"/>
      </w:pPr>
      <w:rPr>
        <w:rFonts w:hint="default"/>
      </w:rPr>
    </w:lvl>
    <w:lvl w:ilvl="7" w:tplc="8DCC761C">
      <w:numFmt w:val="bullet"/>
      <w:lvlText w:val="•"/>
      <w:lvlJc w:val="left"/>
      <w:pPr>
        <w:ind w:left="2231" w:hanging="360"/>
      </w:pPr>
      <w:rPr>
        <w:rFonts w:hint="default"/>
      </w:rPr>
    </w:lvl>
    <w:lvl w:ilvl="8" w:tplc="791A55B4">
      <w:numFmt w:val="bullet"/>
      <w:lvlText w:val="•"/>
      <w:lvlJc w:val="left"/>
      <w:pPr>
        <w:ind w:left="2487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D9"/>
    <w:rsid w:val="000D6FB0"/>
    <w:rsid w:val="000E51AD"/>
    <w:rsid w:val="00141BEE"/>
    <w:rsid w:val="00146F0C"/>
    <w:rsid w:val="002A070D"/>
    <w:rsid w:val="00314938"/>
    <w:rsid w:val="00373727"/>
    <w:rsid w:val="0038104B"/>
    <w:rsid w:val="003B1F4E"/>
    <w:rsid w:val="003B4439"/>
    <w:rsid w:val="0046405D"/>
    <w:rsid w:val="00486171"/>
    <w:rsid w:val="004E6628"/>
    <w:rsid w:val="004E6C3A"/>
    <w:rsid w:val="00542D8F"/>
    <w:rsid w:val="0055615C"/>
    <w:rsid w:val="005A7821"/>
    <w:rsid w:val="005B1702"/>
    <w:rsid w:val="005F120A"/>
    <w:rsid w:val="00601ED3"/>
    <w:rsid w:val="00626EF9"/>
    <w:rsid w:val="006417FE"/>
    <w:rsid w:val="0079031B"/>
    <w:rsid w:val="00850E0E"/>
    <w:rsid w:val="00873AD1"/>
    <w:rsid w:val="008E6E8B"/>
    <w:rsid w:val="00A03F4D"/>
    <w:rsid w:val="00A1234B"/>
    <w:rsid w:val="00A267E3"/>
    <w:rsid w:val="00A364FC"/>
    <w:rsid w:val="00A95FC7"/>
    <w:rsid w:val="00A970F4"/>
    <w:rsid w:val="00AF4437"/>
    <w:rsid w:val="00B51405"/>
    <w:rsid w:val="00BE214C"/>
    <w:rsid w:val="00C451AF"/>
    <w:rsid w:val="00CD274A"/>
    <w:rsid w:val="00D10667"/>
    <w:rsid w:val="00D417DA"/>
    <w:rsid w:val="00DD13D9"/>
    <w:rsid w:val="00E02CAA"/>
    <w:rsid w:val="00E257DE"/>
    <w:rsid w:val="00E458D9"/>
    <w:rsid w:val="00EF3764"/>
    <w:rsid w:val="00F07473"/>
    <w:rsid w:val="00F25918"/>
    <w:rsid w:val="00FA7AC9"/>
    <w:rsid w:val="00FB2B7F"/>
    <w:rsid w:val="00FC7D17"/>
    <w:rsid w:val="7352A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DCF42"/>
  <w15:docId w15:val="{C6331B47-5B39-1E48-A6DF-25AA027C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4" w:line="1331" w:lineRule="exact"/>
      <w:ind w:left="100"/>
    </w:pPr>
    <w:rPr>
      <w:rFonts w:ascii="Bebas Neue" w:eastAsia="Bebas Neue" w:hAnsi="Bebas Neue" w:cs="Bebas Neue"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3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F4D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A03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F4D"/>
    <w:rPr>
      <w:rFonts w:ascii="Montserrat" w:eastAsia="Montserrat" w:hAnsi="Montserrat" w:cs="Montserrat"/>
    </w:rPr>
  </w:style>
  <w:style w:type="character" w:customStyle="1" w:styleId="normaltextrun">
    <w:name w:val="normaltextrun"/>
    <w:basedOn w:val="DefaultParagraphFont"/>
    <w:rsid w:val="00BE214C"/>
  </w:style>
  <w:style w:type="character" w:customStyle="1" w:styleId="eop">
    <w:name w:val="eop"/>
    <w:basedOn w:val="DefaultParagraphFont"/>
    <w:rsid w:val="00BE214C"/>
  </w:style>
  <w:style w:type="paragraph" w:customStyle="1" w:styleId="BasicParagraph">
    <w:name w:val="[Basic Paragraph]"/>
    <w:basedOn w:val="Normal"/>
    <w:uiPriority w:val="99"/>
    <w:rsid w:val="005F120A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/>
    </w:rPr>
  </w:style>
  <w:style w:type="paragraph" w:customStyle="1" w:styleId="paragraph">
    <w:name w:val="paragraph"/>
    <w:basedOn w:val="Normal"/>
    <w:rsid w:val="00C451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0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3" ma:contentTypeDescription="Create a new document." ma:contentTypeScope="" ma:versionID="54c651a5b1bd61963471403a21964367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b6787ed3d16ebaf6163ce455e4b6ec38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2BFEC6-A921-4355-B29A-61EB6C3B7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6C4F2-C79E-416A-92D6-EAAD925E3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F9D63-10C0-459B-9533-1E210176D9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Ford</dc:creator>
  <cp:lastModifiedBy>Anthony Jepson</cp:lastModifiedBy>
  <cp:revision>5</cp:revision>
  <dcterms:created xsi:type="dcterms:W3CDTF">2022-01-12T10:01:00Z</dcterms:created>
  <dcterms:modified xsi:type="dcterms:W3CDTF">2022-01-12T10:05:00Z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2020-09-07T00:00:00Z</vt:filetime>
  </property>
  <property fmtid="{D5CDD505-2E9C-101B-9397-08002B2CF9AE}" pid="5" name="ContentTypeId">
    <vt:lpwstr>0x010100568902E259A6AD4FB6DD1AA9DAB87DC1</vt:lpwstr>
  </property>
</Properties>
</file>