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E41B95" w14:textId="20C50B1D" w:rsidR="007F13B7" w:rsidRDefault="007F13B7">
      <w:r>
        <w:rPr>
          <w:noProof/>
          <w:lang w:eastAsia="en-GB"/>
        </w:rPr>
        <w:drawing>
          <wp:anchor distT="0" distB="0" distL="114300" distR="114300" simplePos="0" relativeHeight="251658240" behindDoc="1" locked="0" layoutInCell="1" allowOverlap="1" wp14:anchorId="179F0C72" wp14:editId="338FED84">
            <wp:simplePos x="0" y="0"/>
            <wp:positionH relativeFrom="margin">
              <wp:align>center</wp:align>
            </wp:positionH>
            <wp:positionV relativeFrom="margin">
              <wp:align>top</wp:align>
            </wp:positionV>
            <wp:extent cx="2470785" cy="2470785"/>
            <wp:effectExtent l="0" t="0" r="5715" b="5715"/>
            <wp:wrapSquare wrapText="bothSides"/>
            <wp:docPr id="1" name="Picture 1"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_Primary_Logo_Red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0785" cy="2470785"/>
                    </a:xfrm>
                    <a:prstGeom prst="rect">
                      <a:avLst/>
                    </a:prstGeom>
                  </pic:spPr>
                </pic:pic>
              </a:graphicData>
            </a:graphic>
            <wp14:sizeRelH relativeFrom="page">
              <wp14:pctWidth>0</wp14:pctWidth>
            </wp14:sizeRelH>
            <wp14:sizeRelV relativeFrom="page">
              <wp14:pctHeight>0</wp14:pctHeight>
            </wp14:sizeRelV>
          </wp:anchor>
        </w:drawing>
      </w:r>
    </w:p>
    <w:p w14:paraId="30B4AEEE" w14:textId="77777777" w:rsidR="007F13B7" w:rsidRPr="007F13B7" w:rsidRDefault="007F13B7" w:rsidP="007F13B7"/>
    <w:p w14:paraId="1FD1999E" w14:textId="77777777" w:rsidR="007F13B7" w:rsidRPr="007F13B7" w:rsidRDefault="007F13B7" w:rsidP="007F13B7"/>
    <w:p w14:paraId="411C822A" w14:textId="77777777" w:rsidR="007F13B7" w:rsidRPr="007F13B7" w:rsidRDefault="007F13B7" w:rsidP="007F13B7"/>
    <w:p w14:paraId="70F91E19" w14:textId="77777777" w:rsidR="007F13B7" w:rsidRPr="007F13B7" w:rsidRDefault="007F13B7" w:rsidP="007F13B7"/>
    <w:p w14:paraId="6AE44EAE" w14:textId="77777777" w:rsidR="007F13B7" w:rsidRPr="007F13B7" w:rsidRDefault="007F13B7" w:rsidP="007F13B7"/>
    <w:p w14:paraId="71A47D14" w14:textId="77777777" w:rsidR="007F13B7" w:rsidRPr="007F13B7" w:rsidRDefault="007F13B7" w:rsidP="007F13B7"/>
    <w:p w14:paraId="3A26D8B9" w14:textId="77777777" w:rsidR="007F13B7" w:rsidRPr="007F13B7" w:rsidRDefault="007F13B7" w:rsidP="007F13B7"/>
    <w:p w14:paraId="7ABB525E" w14:textId="77777777" w:rsidR="007F13B7" w:rsidRPr="007F13B7" w:rsidRDefault="007F13B7" w:rsidP="007F13B7"/>
    <w:p w14:paraId="4248156D" w14:textId="7F53D568" w:rsidR="007F13B7" w:rsidRPr="000C2C81" w:rsidRDefault="007F13B7" w:rsidP="00090719">
      <w:pPr>
        <w:jc w:val="center"/>
        <w:rPr>
          <w:rFonts w:ascii="Bebas Neue Bold" w:hAnsi="Bebas Neue Bold"/>
          <w:sz w:val="72"/>
          <w:szCs w:val="72"/>
        </w:rPr>
      </w:pPr>
    </w:p>
    <w:p w14:paraId="4E2F0153" w14:textId="6B9BC42E" w:rsidR="002A75EC" w:rsidRPr="00DC1546" w:rsidRDefault="007F13B7" w:rsidP="007F13B7">
      <w:pPr>
        <w:tabs>
          <w:tab w:val="left" w:pos="1110"/>
        </w:tabs>
        <w:jc w:val="center"/>
        <w:rPr>
          <w:rFonts w:ascii="Bebas Neue Bold" w:hAnsi="Bebas Neue Bold"/>
          <w:sz w:val="72"/>
        </w:rPr>
      </w:pPr>
      <w:r w:rsidRPr="00DC1546">
        <w:rPr>
          <w:rFonts w:ascii="Bebas Neue Bold" w:hAnsi="Bebas Neue Bold"/>
          <w:sz w:val="72"/>
        </w:rPr>
        <w:t>Basketball England GDPR Toolkit</w:t>
      </w:r>
    </w:p>
    <w:p w14:paraId="51C2189D" w14:textId="1E371B46" w:rsidR="007F13B7" w:rsidRPr="00DC1546" w:rsidRDefault="007F13B7" w:rsidP="007F13B7">
      <w:pPr>
        <w:tabs>
          <w:tab w:val="left" w:pos="1110"/>
        </w:tabs>
        <w:jc w:val="center"/>
        <w:rPr>
          <w:rFonts w:ascii="Bebas Neue Bold" w:hAnsi="Bebas Neue Bold"/>
          <w:sz w:val="72"/>
        </w:rPr>
      </w:pPr>
    </w:p>
    <w:p w14:paraId="7DA5632D" w14:textId="6842D151" w:rsidR="007F13B7" w:rsidRPr="00DC1546" w:rsidRDefault="007F13B7" w:rsidP="007F13B7">
      <w:pPr>
        <w:tabs>
          <w:tab w:val="left" w:pos="1110"/>
        </w:tabs>
        <w:jc w:val="center"/>
        <w:rPr>
          <w:rFonts w:ascii="Bebas Neue Bold" w:hAnsi="Bebas Neue Bold"/>
          <w:sz w:val="40"/>
        </w:rPr>
      </w:pPr>
      <w:r w:rsidRPr="00DC1546">
        <w:rPr>
          <w:rFonts w:ascii="Bebas Neue Bold" w:hAnsi="Bebas Neue Bold"/>
          <w:sz w:val="40"/>
        </w:rPr>
        <w:t>[Clubs, Associations</w:t>
      </w:r>
      <w:r w:rsidR="00D400CD" w:rsidRPr="00DC1546">
        <w:rPr>
          <w:rFonts w:ascii="Bebas Neue Bold" w:hAnsi="Bebas Neue Bold"/>
          <w:sz w:val="40"/>
        </w:rPr>
        <w:t>, regions</w:t>
      </w:r>
      <w:r w:rsidRPr="00DC1546">
        <w:rPr>
          <w:rFonts w:ascii="Bebas Neue Bold" w:hAnsi="Bebas Neue Bold"/>
          <w:sz w:val="40"/>
        </w:rPr>
        <w:t xml:space="preserve"> &amp; </w:t>
      </w:r>
      <w:r w:rsidR="00D400CD" w:rsidRPr="00DC1546">
        <w:rPr>
          <w:rFonts w:ascii="Bebas Neue Bold" w:hAnsi="Bebas Neue Bold"/>
          <w:sz w:val="40"/>
        </w:rPr>
        <w:t>Local leagues</w:t>
      </w:r>
      <w:r w:rsidRPr="00DC1546">
        <w:rPr>
          <w:rFonts w:ascii="Bebas Neue Bold" w:hAnsi="Bebas Neue Bold"/>
          <w:sz w:val="40"/>
        </w:rPr>
        <w:t>]</w:t>
      </w:r>
    </w:p>
    <w:p w14:paraId="62D9BE76" w14:textId="566CA961" w:rsidR="007F13B7" w:rsidRPr="00DC1546" w:rsidRDefault="007F13B7" w:rsidP="007F13B7">
      <w:pPr>
        <w:tabs>
          <w:tab w:val="left" w:pos="1110"/>
        </w:tabs>
        <w:jc w:val="center"/>
        <w:rPr>
          <w:rFonts w:ascii="Bebas Neue Bold" w:hAnsi="Bebas Neue Bold"/>
          <w:sz w:val="40"/>
        </w:rPr>
      </w:pPr>
    </w:p>
    <w:p w14:paraId="21AAD963" w14:textId="32627B10" w:rsidR="007F13B7" w:rsidRPr="00DC1546" w:rsidRDefault="007F13B7" w:rsidP="007F13B7">
      <w:pPr>
        <w:tabs>
          <w:tab w:val="left" w:pos="1110"/>
        </w:tabs>
        <w:jc w:val="center"/>
        <w:rPr>
          <w:rFonts w:ascii="Bebas Neue Bold" w:hAnsi="Bebas Neue Bold"/>
          <w:sz w:val="40"/>
        </w:rPr>
      </w:pPr>
    </w:p>
    <w:p w14:paraId="0717F553" w14:textId="3D2B22D5" w:rsidR="007F13B7" w:rsidRPr="00DC1546" w:rsidRDefault="007F13B7" w:rsidP="007F13B7">
      <w:pPr>
        <w:tabs>
          <w:tab w:val="left" w:pos="1110"/>
        </w:tabs>
        <w:jc w:val="center"/>
        <w:rPr>
          <w:rFonts w:ascii="Bebas Neue Bold" w:hAnsi="Bebas Neue Bold"/>
          <w:sz w:val="40"/>
        </w:rPr>
      </w:pPr>
    </w:p>
    <w:p w14:paraId="3AE40944" w14:textId="59443EE8" w:rsidR="007F13B7" w:rsidRPr="00DC1546" w:rsidRDefault="007F13B7" w:rsidP="007F13B7">
      <w:pPr>
        <w:tabs>
          <w:tab w:val="left" w:pos="1110"/>
        </w:tabs>
        <w:jc w:val="center"/>
        <w:rPr>
          <w:rFonts w:ascii="Bebas Neue Bold" w:hAnsi="Bebas Neue Bold"/>
          <w:sz w:val="40"/>
        </w:rPr>
      </w:pPr>
    </w:p>
    <w:p w14:paraId="2A2E35E1" w14:textId="49D5CC48" w:rsidR="007F13B7" w:rsidRPr="00DC1546" w:rsidRDefault="007F13B7" w:rsidP="007F13B7">
      <w:pPr>
        <w:tabs>
          <w:tab w:val="left" w:pos="1110"/>
        </w:tabs>
        <w:jc w:val="center"/>
        <w:rPr>
          <w:rFonts w:ascii="Bebas Neue Bold" w:hAnsi="Bebas Neue Bold"/>
          <w:sz w:val="40"/>
        </w:rPr>
      </w:pPr>
    </w:p>
    <w:p w14:paraId="2A0AD44D" w14:textId="7C7F6842" w:rsidR="007F13B7" w:rsidRPr="00DC1546" w:rsidRDefault="007F13B7" w:rsidP="007F13B7">
      <w:pPr>
        <w:tabs>
          <w:tab w:val="left" w:pos="1110"/>
        </w:tabs>
        <w:jc w:val="center"/>
        <w:rPr>
          <w:rFonts w:ascii="Bebas Neue Bold" w:hAnsi="Bebas Neue Bold"/>
          <w:sz w:val="40"/>
        </w:rPr>
      </w:pPr>
    </w:p>
    <w:p w14:paraId="3ECFA775" w14:textId="3F581A88" w:rsidR="007F13B7" w:rsidRPr="00DC1546" w:rsidRDefault="007F13B7" w:rsidP="007F13B7">
      <w:pPr>
        <w:tabs>
          <w:tab w:val="left" w:pos="1110"/>
        </w:tabs>
        <w:jc w:val="center"/>
        <w:rPr>
          <w:rFonts w:ascii="Bebas Neue Bold" w:hAnsi="Bebas Neue Bold"/>
          <w:sz w:val="40"/>
        </w:rPr>
      </w:pPr>
    </w:p>
    <w:p w14:paraId="31FEA3E1" w14:textId="5CE8B723" w:rsidR="007F13B7" w:rsidRPr="00DC1546" w:rsidRDefault="007F13B7" w:rsidP="007F13B7">
      <w:pPr>
        <w:tabs>
          <w:tab w:val="left" w:pos="1110"/>
        </w:tabs>
        <w:jc w:val="center"/>
        <w:rPr>
          <w:rFonts w:ascii="Bebas Neue Bold" w:hAnsi="Bebas Neue Bold"/>
          <w:sz w:val="40"/>
        </w:rPr>
      </w:pPr>
    </w:p>
    <w:p w14:paraId="66C68E88" w14:textId="77777777" w:rsidR="007F13B7" w:rsidRPr="00DC1546" w:rsidRDefault="007F13B7" w:rsidP="007F13B7">
      <w:pPr>
        <w:tabs>
          <w:tab w:val="left" w:pos="1110"/>
        </w:tabs>
        <w:jc w:val="center"/>
        <w:rPr>
          <w:rFonts w:ascii="Bebas Neue Bold" w:hAnsi="Bebas Neue Bold"/>
          <w:sz w:val="40"/>
        </w:rPr>
      </w:pPr>
    </w:p>
    <w:p w14:paraId="41516202" w14:textId="38BE9989" w:rsidR="007F13B7" w:rsidRPr="00DC1546" w:rsidRDefault="007F13B7" w:rsidP="007F13B7">
      <w:pPr>
        <w:tabs>
          <w:tab w:val="left" w:pos="1110"/>
          <w:tab w:val="left" w:pos="7170"/>
        </w:tabs>
        <w:rPr>
          <w:rFonts w:ascii="Bebas Neue Bold" w:hAnsi="Bebas Neue Bold"/>
          <w:sz w:val="40"/>
        </w:rPr>
      </w:pPr>
      <w:r w:rsidRPr="00DC1546">
        <w:rPr>
          <w:rFonts w:ascii="Bebas Neue Bold" w:hAnsi="Bebas Neue Bold"/>
          <w:sz w:val="40"/>
        </w:rPr>
        <w:tab/>
      </w:r>
      <w:r w:rsidRPr="00DC1546">
        <w:rPr>
          <w:rFonts w:ascii="Bebas Neue Bold" w:hAnsi="Bebas Neue Bold"/>
          <w:sz w:val="40"/>
        </w:rPr>
        <w:tab/>
      </w:r>
    </w:p>
    <w:p w14:paraId="5C3C3CD3" w14:textId="77777777" w:rsidR="007F13B7" w:rsidRPr="00DC1546" w:rsidRDefault="007F13B7" w:rsidP="007F13B7">
      <w:pPr>
        <w:tabs>
          <w:tab w:val="left" w:pos="1110"/>
        </w:tabs>
        <w:rPr>
          <w:rFonts w:ascii="Bebas Neue Bold" w:hAnsi="Bebas Neue Bold"/>
          <w:sz w:val="32"/>
          <w:szCs w:val="32"/>
        </w:rPr>
      </w:pPr>
    </w:p>
    <w:p w14:paraId="170E5018" w14:textId="0DF641DF" w:rsidR="007F13B7" w:rsidRPr="00DC1546" w:rsidRDefault="007F13B7" w:rsidP="007F13B7">
      <w:pPr>
        <w:tabs>
          <w:tab w:val="left" w:pos="1110"/>
        </w:tabs>
        <w:rPr>
          <w:rFonts w:ascii="Bebas Neue Bold" w:hAnsi="Bebas Neue Bold"/>
          <w:sz w:val="28"/>
          <w:szCs w:val="28"/>
        </w:rPr>
      </w:pPr>
      <w:r w:rsidRPr="00DC1546">
        <w:rPr>
          <w:rFonts w:ascii="Bebas Neue Bold" w:hAnsi="Bebas Neue Bold"/>
          <w:sz w:val="28"/>
          <w:szCs w:val="28"/>
        </w:rPr>
        <w:t>What is the purpose of this toolkit?</w:t>
      </w:r>
    </w:p>
    <w:p w14:paraId="0D07269A" w14:textId="01F66D17" w:rsidR="007F13B7" w:rsidRPr="00DC1546" w:rsidRDefault="007F13B7" w:rsidP="007F13B7">
      <w:pPr>
        <w:autoSpaceDE w:val="0"/>
        <w:autoSpaceDN w:val="0"/>
        <w:adjustRightInd w:val="0"/>
        <w:spacing w:after="0" w:line="240" w:lineRule="auto"/>
        <w:rPr>
          <w:rFonts w:ascii="Montserrat Light" w:eastAsia="Archer-Book" w:hAnsi="Montserrat Light" w:cs="Archer-Book"/>
          <w:sz w:val="20"/>
          <w:szCs w:val="20"/>
        </w:rPr>
      </w:pPr>
      <w:r w:rsidRPr="00DC1546">
        <w:rPr>
          <w:rFonts w:ascii="Montserrat Light" w:eastAsia="Archer-Book" w:hAnsi="Montserrat Light" w:cs="Archer-Book"/>
          <w:sz w:val="20"/>
          <w:szCs w:val="20"/>
        </w:rPr>
        <w:t>Basketball England has put together this toolkit to help clubs, associations</w:t>
      </w:r>
      <w:r w:rsidR="00D400CD" w:rsidRPr="00DC1546">
        <w:rPr>
          <w:rFonts w:ascii="Montserrat Light" w:eastAsia="Archer-Book" w:hAnsi="Montserrat Light" w:cs="Archer-Book"/>
          <w:sz w:val="20"/>
          <w:szCs w:val="20"/>
        </w:rPr>
        <w:t xml:space="preserve">, local </w:t>
      </w:r>
      <w:proofErr w:type="gramStart"/>
      <w:r w:rsidR="00D400CD" w:rsidRPr="00DC1546">
        <w:rPr>
          <w:rFonts w:ascii="Montserrat Light" w:eastAsia="Archer-Book" w:hAnsi="Montserrat Light" w:cs="Archer-Book"/>
          <w:sz w:val="20"/>
          <w:szCs w:val="20"/>
        </w:rPr>
        <w:t>leagues</w:t>
      </w:r>
      <w:proofErr w:type="gramEnd"/>
      <w:r w:rsidRPr="00DC1546">
        <w:rPr>
          <w:rFonts w:ascii="Montserrat Light" w:eastAsia="Archer-Book" w:hAnsi="Montserrat Light" w:cs="Archer-Book"/>
          <w:sz w:val="20"/>
          <w:szCs w:val="20"/>
        </w:rPr>
        <w:t xml:space="preserve"> and regions in the following ways:</w:t>
      </w:r>
    </w:p>
    <w:p w14:paraId="01E7F416" w14:textId="77777777" w:rsidR="007F13B7" w:rsidRPr="00DC1546" w:rsidRDefault="007F13B7" w:rsidP="007F13B7">
      <w:pPr>
        <w:autoSpaceDE w:val="0"/>
        <w:autoSpaceDN w:val="0"/>
        <w:adjustRightInd w:val="0"/>
        <w:spacing w:after="0" w:line="240" w:lineRule="auto"/>
        <w:rPr>
          <w:rFonts w:ascii="Montserrat Light" w:eastAsia="Archer-Book" w:hAnsi="Montserrat Light" w:cs="Archer-Book"/>
          <w:sz w:val="20"/>
          <w:szCs w:val="20"/>
        </w:rPr>
      </w:pPr>
    </w:p>
    <w:p w14:paraId="66608E73" w14:textId="29DDC007" w:rsidR="007F13B7" w:rsidRPr="00DC1546" w:rsidRDefault="007F13B7" w:rsidP="007F13B7">
      <w:pPr>
        <w:pStyle w:val="ListParagraph"/>
        <w:numPr>
          <w:ilvl w:val="0"/>
          <w:numId w:val="1"/>
        </w:numPr>
        <w:autoSpaceDE w:val="0"/>
        <w:autoSpaceDN w:val="0"/>
        <w:adjustRightInd w:val="0"/>
        <w:spacing w:after="0" w:line="240" w:lineRule="auto"/>
        <w:rPr>
          <w:rFonts w:ascii="Montserrat Light" w:eastAsia="Archer-Book" w:hAnsi="Montserrat Light" w:cs="Archer-Book"/>
          <w:sz w:val="20"/>
          <w:szCs w:val="20"/>
        </w:rPr>
      </w:pPr>
      <w:r w:rsidRPr="00DC1546">
        <w:rPr>
          <w:rFonts w:ascii="Montserrat Light" w:eastAsia="Archer-Book" w:hAnsi="Montserrat Light" w:cs="Archer-Book"/>
          <w:sz w:val="20"/>
          <w:szCs w:val="20"/>
        </w:rPr>
        <w:t>to understand what the new data protection laws require</w:t>
      </w:r>
    </w:p>
    <w:p w14:paraId="3B1C8AF5" w14:textId="77777777" w:rsidR="007F13B7" w:rsidRPr="00DC1546" w:rsidRDefault="007F13B7" w:rsidP="007F13B7">
      <w:pPr>
        <w:autoSpaceDE w:val="0"/>
        <w:autoSpaceDN w:val="0"/>
        <w:adjustRightInd w:val="0"/>
        <w:spacing w:after="0" w:line="240" w:lineRule="auto"/>
        <w:rPr>
          <w:rFonts w:ascii="Montserrat Light" w:eastAsia="Archer-Book" w:hAnsi="Montserrat Light" w:cs="Archer-Book"/>
          <w:sz w:val="20"/>
          <w:szCs w:val="20"/>
        </w:rPr>
      </w:pPr>
    </w:p>
    <w:p w14:paraId="2145CDF0" w14:textId="510BBE9B" w:rsidR="007F13B7" w:rsidRPr="00DC1546" w:rsidRDefault="007F13B7" w:rsidP="007F13B7">
      <w:pPr>
        <w:pStyle w:val="ListParagraph"/>
        <w:numPr>
          <w:ilvl w:val="0"/>
          <w:numId w:val="1"/>
        </w:numPr>
        <w:autoSpaceDE w:val="0"/>
        <w:autoSpaceDN w:val="0"/>
        <w:adjustRightInd w:val="0"/>
        <w:spacing w:after="0" w:line="240" w:lineRule="auto"/>
        <w:rPr>
          <w:rFonts w:ascii="Montserrat Light" w:eastAsia="Archer-Book" w:hAnsi="Montserrat Light" w:cs="Archer-Book"/>
          <w:sz w:val="20"/>
          <w:szCs w:val="20"/>
        </w:rPr>
      </w:pPr>
      <w:r w:rsidRPr="00DC1546">
        <w:rPr>
          <w:rFonts w:ascii="Montserrat Light" w:eastAsia="Archer-Book" w:hAnsi="Montserrat Light" w:cs="Archer-Book"/>
          <w:sz w:val="20"/>
          <w:szCs w:val="20"/>
        </w:rPr>
        <w:t>to provide practical steps to achieve compliance</w:t>
      </w:r>
    </w:p>
    <w:p w14:paraId="4A9C25D6" w14:textId="77777777" w:rsidR="007F13B7" w:rsidRPr="00DC1546" w:rsidRDefault="007F13B7" w:rsidP="007F13B7">
      <w:pPr>
        <w:autoSpaceDE w:val="0"/>
        <w:autoSpaceDN w:val="0"/>
        <w:adjustRightInd w:val="0"/>
        <w:spacing w:after="0" w:line="240" w:lineRule="auto"/>
        <w:rPr>
          <w:rFonts w:ascii="Montserrat Light" w:eastAsia="Archer-Book" w:hAnsi="Montserrat Light" w:cs="Archer-Book"/>
          <w:sz w:val="20"/>
          <w:szCs w:val="20"/>
        </w:rPr>
      </w:pPr>
    </w:p>
    <w:p w14:paraId="0DFA22D8" w14:textId="6364614D" w:rsidR="007F13B7" w:rsidRPr="00DC1546" w:rsidRDefault="007F13B7" w:rsidP="007F13B7">
      <w:pPr>
        <w:pStyle w:val="ListParagraph"/>
        <w:numPr>
          <w:ilvl w:val="0"/>
          <w:numId w:val="1"/>
        </w:numPr>
        <w:autoSpaceDE w:val="0"/>
        <w:autoSpaceDN w:val="0"/>
        <w:adjustRightInd w:val="0"/>
        <w:spacing w:after="0" w:line="240" w:lineRule="auto"/>
        <w:rPr>
          <w:rFonts w:ascii="Montserrat Light" w:eastAsia="Archer-Book" w:hAnsi="Montserrat Light" w:cs="Archer-Book"/>
          <w:sz w:val="20"/>
          <w:szCs w:val="20"/>
        </w:rPr>
      </w:pPr>
      <w:r w:rsidRPr="00DC1546">
        <w:rPr>
          <w:rFonts w:ascii="Montserrat Light" w:eastAsia="Archer-Book" w:hAnsi="Montserrat Light" w:cs="Archer-Book"/>
          <w:sz w:val="20"/>
          <w:szCs w:val="20"/>
        </w:rPr>
        <w:t>to signpost to further resources to help achieve compliance.</w:t>
      </w:r>
    </w:p>
    <w:p w14:paraId="4A0E2F49" w14:textId="77777777" w:rsidR="007F13B7" w:rsidRPr="00DC1546" w:rsidRDefault="007F13B7" w:rsidP="007F13B7">
      <w:pPr>
        <w:tabs>
          <w:tab w:val="left" w:pos="1110"/>
        </w:tabs>
        <w:rPr>
          <w:rFonts w:ascii="Montserrat Light" w:eastAsia="Archer-Book" w:hAnsi="Montserrat Light" w:cs="Archer-Book"/>
          <w:sz w:val="20"/>
          <w:szCs w:val="20"/>
        </w:rPr>
      </w:pPr>
    </w:p>
    <w:p w14:paraId="5AA9678E" w14:textId="477C195B" w:rsidR="007F13B7" w:rsidRPr="00DC1546" w:rsidRDefault="007F13B7" w:rsidP="007F13B7">
      <w:pPr>
        <w:tabs>
          <w:tab w:val="left" w:pos="1110"/>
        </w:tabs>
        <w:rPr>
          <w:rFonts w:ascii="Montserrat Light" w:eastAsia="Archer-Book" w:hAnsi="Montserrat Light" w:cs="Archer-Book"/>
          <w:sz w:val="20"/>
          <w:szCs w:val="20"/>
        </w:rPr>
      </w:pPr>
      <w:r w:rsidRPr="00DC1546">
        <w:rPr>
          <w:rFonts w:ascii="Montserrat Light" w:eastAsia="Archer-Book" w:hAnsi="Montserrat Light" w:cs="Archer-Book"/>
          <w:sz w:val="20"/>
          <w:szCs w:val="20"/>
        </w:rPr>
        <w:t>This toolkit is divided into five sections:</w:t>
      </w:r>
    </w:p>
    <w:p w14:paraId="0C52AAFF" w14:textId="4D6A9319" w:rsidR="007F13B7" w:rsidRPr="00DC1546" w:rsidRDefault="007F13B7" w:rsidP="007F13B7">
      <w:pPr>
        <w:pStyle w:val="ListParagraph"/>
        <w:numPr>
          <w:ilvl w:val="0"/>
          <w:numId w:val="2"/>
        </w:numPr>
        <w:tabs>
          <w:tab w:val="left" w:pos="1110"/>
        </w:tabs>
        <w:rPr>
          <w:rFonts w:ascii="Montserrat Light" w:hAnsi="Montserrat Light"/>
          <w:sz w:val="20"/>
          <w:szCs w:val="20"/>
        </w:rPr>
      </w:pPr>
      <w:r w:rsidRPr="00DC1546">
        <w:rPr>
          <w:rFonts w:ascii="Montserrat Light" w:hAnsi="Montserrat Light"/>
          <w:sz w:val="20"/>
          <w:szCs w:val="20"/>
        </w:rPr>
        <w:t>Practical Steps</w:t>
      </w:r>
    </w:p>
    <w:p w14:paraId="0C9A06D1" w14:textId="77777777" w:rsidR="007F13B7" w:rsidRPr="00DC1546" w:rsidRDefault="007F13B7" w:rsidP="007F13B7">
      <w:pPr>
        <w:pStyle w:val="ListParagraph"/>
        <w:tabs>
          <w:tab w:val="left" w:pos="1110"/>
        </w:tabs>
        <w:rPr>
          <w:rFonts w:ascii="Montserrat Light" w:hAnsi="Montserrat Light"/>
          <w:sz w:val="20"/>
          <w:szCs w:val="20"/>
        </w:rPr>
      </w:pPr>
    </w:p>
    <w:p w14:paraId="2491CD88" w14:textId="1BFB8DBF" w:rsidR="007F13B7" w:rsidRPr="00DC1546" w:rsidRDefault="007F13B7" w:rsidP="007F13B7">
      <w:pPr>
        <w:pStyle w:val="ListParagraph"/>
        <w:numPr>
          <w:ilvl w:val="0"/>
          <w:numId w:val="2"/>
        </w:numPr>
        <w:tabs>
          <w:tab w:val="left" w:pos="1110"/>
        </w:tabs>
        <w:rPr>
          <w:rFonts w:ascii="Montserrat Light" w:hAnsi="Montserrat Light"/>
          <w:sz w:val="20"/>
          <w:szCs w:val="20"/>
        </w:rPr>
      </w:pPr>
      <w:r w:rsidRPr="00DC1546">
        <w:rPr>
          <w:rFonts w:ascii="Montserrat Light" w:hAnsi="Montserrat Light"/>
          <w:sz w:val="20"/>
          <w:szCs w:val="20"/>
        </w:rPr>
        <w:t>Data Governance</w:t>
      </w:r>
    </w:p>
    <w:p w14:paraId="1C79A6FD" w14:textId="77777777" w:rsidR="007F13B7" w:rsidRPr="00DC1546" w:rsidRDefault="007F13B7" w:rsidP="007F13B7">
      <w:pPr>
        <w:pStyle w:val="ListParagraph"/>
        <w:tabs>
          <w:tab w:val="left" w:pos="1110"/>
        </w:tabs>
        <w:rPr>
          <w:rFonts w:ascii="Montserrat Light" w:hAnsi="Montserrat Light"/>
          <w:sz w:val="20"/>
          <w:szCs w:val="20"/>
        </w:rPr>
      </w:pPr>
    </w:p>
    <w:p w14:paraId="12AB30E2" w14:textId="0C044683" w:rsidR="007F13B7" w:rsidRPr="00DC1546" w:rsidRDefault="007F13B7" w:rsidP="007F13B7">
      <w:pPr>
        <w:pStyle w:val="ListParagraph"/>
        <w:numPr>
          <w:ilvl w:val="0"/>
          <w:numId w:val="2"/>
        </w:numPr>
        <w:tabs>
          <w:tab w:val="left" w:pos="1110"/>
        </w:tabs>
        <w:rPr>
          <w:rFonts w:ascii="Montserrat Light" w:hAnsi="Montserrat Light"/>
          <w:sz w:val="20"/>
          <w:szCs w:val="20"/>
        </w:rPr>
      </w:pPr>
      <w:r w:rsidRPr="00DC1546">
        <w:rPr>
          <w:rFonts w:ascii="Montserrat Light" w:hAnsi="Montserrat Light"/>
          <w:sz w:val="20"/>
          <w:szCs w:val="20"/>
        </w:rPr>
        <w:t>Collecting and using data</w:t>
      </w:r>
    </w:p>
    <w:p w14:paraId="14106DDE" w14:textId="77777777" w:rsidR="007F13B7" w:rsidRPr="00DC1546" w:rsidRDefault="007F13B7" w:rsidP="007F13B7">
      <w:pPr>
        <w:pStyle w:val="ListParagraph"/>
        <w:rPr>
          <w:rFonts w:ascii="Montserrat Light" w:hAnsi="Montserrat Light"/>
          <w:sz w:val="20"/>
          <w:szCs w:val="20"/>
        </w:rPr>
      </w:pPr>
    </w:p>
    <w:p w14:paraId="0EDCF068" w14:textId="7A281B40" w:rsidR="007F13B7" w:rsidRPr="00DC1546" w:rsidRDefault="007F13B7" w:rsidP="007F13B7">
      <w:pPr>
        <w:pStyle w:val="ListParagraph"/>
        <w:numPr>
          <w:ilvl w:val="0"/>
          <w:numId w:val="2"/>
        </w:numPr>
        <w:tabs>
          <w:tab w:val="left" w:pos="1110"/>
        </w:tabs>
        <w:rPr>
          <w:rFonts w:ascii="Montserrat Light" w:hAnsi="Montserrat Light"/>
          <w:sz w:val="20"/>
          <w:szCs w:val="20"/>
        </w:rPr>
      </w:pPr>
      <w:r w:rsidRPr="00DC1546">
        <w:rPr>
          <w:rFonts w:ascii="Montserrat Light" w:hAnsi="Montserrat Light"/>
          <w:sz w:val="20"/>
          <w:szCs w:val="20"/>
        </w:rPr>
        <w:t>Data security</w:t>
      </w:r>
    </w:p>
    <w:p w14:paraId="738BAB87" w14:textId="77777777" w:rsidR="007F13B7" w:rsidRPr="00DC1546" w:rsidRDefault="007F13B7" w:rsidP="007F13B7">
      <w:pPr>
        <w:pStyle w:val="ListParagraph"/>
        <w:rPr>
          <w:rFonts w:ascii="Montserrat Light" w:hAnsi="Montserrat Light"/>
          <w:sz w:val="20"/>
          <w:szCs w:val="20"/>
        </w:rPr>
      </w:pPr>
    </w:p>
    <w:p w14:paraId="74E2F12F" w14:textId="6D0FE47D" w:rsidR="007F13B7" w:rsidRPr="00DC1546" w:rsidRDefault="007F13B7" w:rsidP="007F13B7">
      <w:pPr>
        <w:pStyle w:val="ListParagraph"/>
        <w:numPr>
          <w:ilvl w:val="0"/>
          <w:numId w:val="2"/>
        </w:numPr>
        <w:tabs>
          <w:tab w:val="left" w:pos="1110"/>
        </w:tabs>
        <w:rPr>
          <w:rFonts w:ascii="Montserrat Light" w:hAnsi="Montserrat Light"/>
          <w:sz w:val="20"/>
          <w:szCs w:val="20"/>
        </w:rPr>
      </w:pPr>
      <w:r w:rsidRPr="00DC1546">
        <w:rPr>
          <w:rFonts w:ascii="Montserrat Light" w:hAnsi="Montserrat Light"/>
          <w:sz w:val="20"/>
          <w:szCs w:val="20"/>
        </w:rPr>
        <w:t>Other rights for individuals</w:t>
      </w:r>
    </w:p>
    <w:p w14:paraId="15BD6FC5" w14:textId="553F9B01" w:rsidR="007F13B7" w:rsidRPr="00DC1546" w:rsidRDefault="007F13B7" w:rsidP="007F13B7">
      <w:pPr>
        <w:tabs>
          <w:tab w:val="left" w:pos="1110"/>
        </w:tabs>
        <w:rPr>
          <w:rFonts w:ascii="Montserrat Light" w:hAnsi="Montserrat Light"/>
          <w:sz w:val="20"/>
          <w:szCs w:val="20"/>
        </w:rPr>
      </w:pPr>
    </w:p>
    <w:p w14:paraId="6801A541" w14:textId="35D0333D" w:rsidR="007F13B7" w:rsidRPr="00DC1546" w:rsidRDefault="007F13B7" w:rsidP="007F13B7">
      <w:pPr>
        <w:autoSpaceDE w:val="0"/>
        <w:autoSpaceDN w:val="0"/>
        <w:adjustRightInd w:val="0"/>
        <w:spacing w:after="0" w:line="240" w:lineRule="auto"/>
        <w:rPr>
          <w:rFonts w:ascii="Montserrat Light" w:eastAsia="Archer-Book" w:hAnsi="Montserrat Light" w:cs="Archer-Book"/>
          <w:sz w:val="20"/>
          <w:szCs w:val="20"/>
        </w:rPr>
      </w:pPr>
      <w:r w:rsidRPr="00DC1546">
        <w:rPr>
          <w:rFonts w:ascii="Montserrat Light" w:eastAsia="Archer-Book" w:hAnsi="Montserrat Light" w:cs="Archer-Book"/>
          <w:sz w:val="20"/>
          <w:szCs w:val="20"/>
        </w:rPr>
        <w:t>This toolkit also provides practical examples of policies and procedures that a club, association or region will need to have in place. The ICO has a large amount of guidance</w:t>
      </w:r>
    </w:p>
    <w:p w14:paraId="222DA53A" w14:textId="6BBE4EA5" w:rsidR="00D400CD" w:rsidRPr="00DC1546" w:rsidRDefault="007F13B7" w:rsidP="00D400CD">
      <w:pPr>
        <w:autoSpaceDE w:val="0"/>
        <w:autoSpaceDN w:val="0"/>
        <w:adjustRightInd w:val="0"/>
        <w:spacing w:after="0" w:line="240" w:lineRule="auto"/>
        <w:rPr>
          <w:rFonts w:ascii="Montserrat Light" w:eastAsia="Archer-Book" w:hAnsi="Montserrat Light" w:cs="Archer-Book"/>
          <w:sz w:val="20"/>
          <w:szCs w:val="20"/>
        </w:rPr>
      </w:pPr>
      <w:r w:rsidRPr="00DC1546">
        <w:rPr>
          <w:rFonts w:ascii="Montserrat Light" w:eastAsia="Archer-Book" w:hAnsi="Montserrat Light" w:cs="Archer-Book"/>
          <w:sz w:val="20"/>
          <w:szCs w:val="20"/>
        </w:rPr>
        <w:t xml:space="preserve">available on its website, which can be found here: </w:t>
      </w:r>
      <w:hyperlink r:id="rId9" w:history="1">
        <w:r w:rsidR="00D400CD" w:rsidRPr="00DC1546">
          <w:rPr>
            <w:rStyle w:val="Hyperlink"/>
            <w:rFonts w:ascii="Montserrat Light" w:eastAsia="Archer-Book" w:hAnsi="Montserrat Light" w:cs="Archer-Book"/>
            <w:b/>
            <w:color w:val="0070C0"/>
            <w:sz w:val="20"/>
            <w:szCs w:val="20"/>
          </w:rPr>
          <w:t>https://ico.org.uk/for-organisations/</w:t>
        </w:r>
      </w:hyperlink>
      <w:r w:rsidR="00D400CD" w:rsidRPr="00DC1546">
        <w:rPr>
          <w:rFonts w:ascii="Montserrat Light" w:eastAsia="Archer-Book" w:hAnsi="Montserrat Light" w:cs="Archer-Book"/>
          <w:sz w:val="20"/>
          <w:szCs w:val="20"/>
        </w:rPr>
        <w:t xml:space="preserve">.  </w:t>
      </w:r>
    </w:p>
    <w:p w14:paraId="457D29F7" w14:textId="1446538F" w:rsidR="007F13B7" w:rsidRPr="00DC1546" w:rsidRDefault="007F13B7" w:rsidP="007F13B7">
      <w:pPr>
        <w:autoSpaceDE w:val="0"/>
        <w:autoSpaceDN w:val="0"/>
        <w:adjustRightInd w:val="0"/>
        <w:spacing w:after="0" w:line="240" w:lineRule="auto"/>
        <w:rPr>
          <w:rFonts w:ascii="Montserrat Light" w:eastAsia="Archer-Book" w:hAnsi="Montserrat Light" w:cs="Archer-Book"/>
          <w:sz w:val="20"/>
          <w:szCs w:val="20"/>
        </w:rPr>
      </w:pPr>
      <w:r w:rsidRPr="00DC1546">
        <w:rPr>
          <w:rFonts w:ascii="Montserrat Light" w:eastAsia="Archer-Book" w:hAnsi="Montserrat Light" w:cs="Archer-Book"/>
          <w:sz w:val="20"/>
          <w:szCs w:val="20"/>
        </w:rPr>
        <w:t>This toolkit signposts to specific</w:t>
      </w:r>
      <w:r w:rsidR="00D400CD" w:rsidRPr="00DC1546">
        <w:rPr>
          <w:rFonts w:ascii="Montserrat Light" w:eastAsia="Archer-Book" w:hAnsi="Montserrat Light" w:cs="Archer-Book"/>
          <w:sz w:val="20"/>
          <w:szCs w:val="20"/>
        </w:rPr>
        <w:t xml:space="preserve"> </w:t>
      </w:r>
      <w:r w:rsidRPr="00DC1546">
        <w:rPr>
          <w:rFonts w:ascii="Montserrat Light" w:eastAsia="Archer-Book" w:hAnsi="Montserrat Light" w:cs="Archer-Book"/>
          <w:sz w:val="20"/>
          <w:szCs w:val="20"/>
        </w:rPr>
        <w:t>pieces of guidance where appropriate.</w:t>
      </w:r>
    </w:p>
    <w:p w14:paraId="0505A65B" w14:textId="77777777" w:rsidR="007F13B7" w:rsidRPr="00DC1546" w:rsidRDefault="007F13B7" w:rsidP="007F13B7">
      <w:pPr>
        <w:autoSpaceDE w:val="0"/>
        <w:autoSpaceDN w:val="0"/>
        <w:adjustRightInd w:val="0"/>
        <w:spacing w:after="0" w:line="240" w:lineRule="auto"/>
        <w:rPr>
          <w:rFonts w:ascii="Montserrat Light" w:eastAsia="Archer-Book" w:hAnsi="Montserrat Light" w:cs="Archer-Book"/>
          <w:sz w:val="20"/>
          <w:szCs w:val="20"/>
        </w:rPr>
      </w:pPr>
    </w:p>
    <w:p w14:paraId="3DF4D48B" w14:textId="77777777" w:rsidR="007F13B7" w:rsidRPr="00DC1546" w:rsidRDefault="007F13B7" w:rsidP="007F13B7">
      <w:pPr>
        <w:autoSpaceDE w:val="0"/>
        <w:autoSpaceDN w:val="0"/>
        <w:adjustRightInd w:val="0"/>
        <w:spacing w:after="0" w:line="240" w:lineRule="auto"/>
        <w:rPr>
          <w:rFonts w:ascii="Montserrat Light" w:eastAsia="Archer-Book" w:hAnsi="Montserrat Light" w:cs="Archer-Book"/>
          <w:sz w:val="20"/>
          <w:szCs w:val="20"/>
        </w:rPr>
      </w:pPr>
      <w:r w:rsidRPr="00DC1546">
        <w:rPr>
          <w:rFonts w:ascii="Montserrat Light" w:eastAsia="Archer-Book" w:hAnsi="Montserrat Light" w:cs="Archer-Book"/>
          <w:sz w:val="20"/>
          <w:szCs w:val="20"/>
        </w:rPr>
        <w:t>Data protection can be a complex area, and this toolkit is not intended to give every</w:t>
      </w:r>
    </w:p>
    <w:p w14:paraId="748AB6D4" w14:textId="5D362A57" w:rsidR="007F13B7" w:rsidRPr="00DC1546" w:rsidRDefault="007F13B7" w:rsidP="007F13B7">
      <w:pPr>
        <w:autoSpaceDE w:val="0"/>
        <w:autoSpaceDN w:val="0"/>
        <w:adjustRightInd w:val="0"/>
        <w:spacing w:after="0" w:line="240" w:lineRule="auto"/>
        <w:rPr>
          <w:rFonts w:ascii="Montserrat Light" w:eastAsia="Archer-Book" w:hAnsi="Montserrat Light" w:cs="Archer-Book"/>
          <w:sz w:val="20"/>
          <w:szCs w:val="20"/>
        </w:rPr>
      </w:pPr>
      <w:r w:rsidRPr="00DC1546">
        <w:rPr>
          <w:rFonts w:ascii="Montserrat Light" w:eastAsia="Archer-Book" w:hAnsi="Montserrat Light" w:cs="Archer-Book"/>
          <w:sz w:val="20"/>
          <w:szCs w:val="20"/>
        </w:rPr>
        <w:t>answer to every scenario or question, and everyone using this guide should review</w:t>
      </w:r>
    </w:p>
    <w:p w14:paraId="0894D728" w14:textId="5259732A" w:rsidR="007F13B7" w:rsidRPr="00DC1546" w:rsidRDefault="007F13B7" w:rsidP="007F13B7">
      <w:pPr>
        <w:autoSpaceDE w:val="0"/>
        <w:autoSpaceDN w:val="0"/>
        <w:adjustRightInd w:val="0"/>
        <w:spacing w:after="0" w:line="240" w:lineRule="auto"/>
        <w:rPr>
          <w:rFonts w:ascii="Montserrat Light" w:eastAsia="Archer-Book" w:hAnsi="Montserrat Light" w:cs="Archer-Book"/>
          <w:sz w:val="20"/>
          <w:szCs w:val="20"/>
        </w:rPr>
      </w:pPr>
      <w:r w:rsidRPr="00DC1546">
        <w:rPr>
          <w:rFonts w:ascii="Montserrat Light" w:eastAsia="Archer-Book" w:hAnsi="Montserrat Light" w:cs="Archer-Book"/>
          <w:sz w:val="20"/>
          <w:szCs w:val="20"/>
        </w:rPr>
        <w:t>guidance on the ICO website. It is, however, a starting point.</w:t>
      </w:r>
    </w:p>
    <w:p w14:paraId="4CA3EF8C" w14:textId="77777777" w:rsidR="007F13B7" w:rsidRPr="00DC1546" w:rsidRDefault="007F13B7" w:rsidP="007F13B7">
      <w:pPr>
        <w:autoSpaceDE w:val="0"/>
        <w:autoSpaceDN w:val="0"/>
        <w:adjustRightInd w:val="0"/>
        <w:spacing w:after="0" w:line="240" w:lineRule="auto"/>
        <w:rPr>
          <w:rFonts w:ascii="Montserrat Light" w:eastAsia="Archer-Book" w:hAnsi="Montserrat Light" w:cs="Archer-Book"/>
          <w:sz w:val="20"/>
          <w:szCs w:val="20"/>
        </w:rPr>
      </w:pPr>
    </w:p>
    <w:p w14:paraId="042A47CA" w14:textId="1922DFA2" w:rsidR="007F13B7" w:rsidRPr="00DC1546" w:rsidRDefault="007F13B7" w:rsidP="007F13B7">
      <w:pPr>
        <w:autoSpaceDE w:val="0"/>
        <w:autoSpaceDN w:val="0"/>
        <w:adjustRightInd w:val="0"/>
        <w:spacing w:after="0" w:line="240" w:lineRule="auto"/>
        <w:rPr>
          <w:rFonts w:ascii="Montserrat Light" w:eastAsia="Archer-Book" w:hAnsi="Montserrat Light" w:cs="Archer-Book"/>
          <w:sz w:val="20"/>
          <w:szCs w:val="20"/>
        </w:rPr>
      </w:pPr>
      <w:r w:rsidRPr="00DC1546">
        <w:rPr>
          <w:rFonts w:ascii="Montserrat Light" w:eastAsia="Archer-Book" w:hAnsi="Montserrat Light" w:cs="Archer-Book"/>
          <w:sz w:val="20"/>
          <w:szCs w:val="20"/>
        </w:rPr>
        <w:t xml:space="preserve">It does not seek to give legal advice. Basketball England is not able to give specific legal advice to clubs, </w:t>
      </w:r>
      <w:proofErr w:type="gramStart"/>
      <w:r w:rsidRPr="00DC1546">
        <w:rPr>
          <w:rFonts w:ascii="Montserrat Light" w:eastAsia="Archer-Book" w:hAnsi="Montserrat Light" w:cs="Archer-Book"/>
          <w:sz w:val="20"/>
          <w:szCs w:val="20"/>
        </w:rPr>
        <w:t>associations</w:t>
      </w:r>
      <w:proofErr w:type="gramEnd"/>
      <w:r w:rsidRPr="00DC1546">
        <w:rPr>
          <w:rFonts w:ascii="Montserrat Light" w:eastAsia="Archer-Book" w:hAnsi="Montserrat Light" w:cs="Archer-Book"/>
          <w:sz w:val="20"/>
          <w:szCs w:val="20"/>
        </w:rPr>
        <w:t xml:space="preserve"> or other bodies.</w:t>
      </w:r>
    </w:p>
    <w:p w14:paraId="69EA0AF6" w14:textId="4A25D325" w:rsidR="007F13B7" w:rsidRPr="00DC1546" w:rsidRDefault="007F13B7" w:rsidP="007F13B7">
      <w:pPr>
        <w:autoSpaceDE w:val="0"/>
        <w:autoSpaceDN w:val="0"/>
        <w:adjustRightInd w:val="0"/>
        <w:spacing w:after="0" w:line="240" w:lineRule="auto"/>
        <w:rPr>
          <w:rFonts w:ascii="Montserrat Light" w:hAnsi="Montserrat Light"/>
          <w:sz w:val="20"/>
          <w:szCs w:val="20"/>
        </w:rPr>
      </w:pPr>
    </w:p>
    <w:p w14:paraId="2822096F" w14:textId="69004D25" w:rsidR="007F13B7" w:rsidRPr="00DC1546" w:rsidRDefault="007F13B7" w:rsidP="007F13B7">
      <w:pPr>
        <w:autoSpaceDE w:val="0"/>
        <w:autoSpaceDN w:val="0"/>
        <w:adjustRightInd w:val="0"/>
        <w:spacing w:after="0" w:line="240" w:lineRule="auto"/>
        <w:rPr>
          <w:rFonts w:ascii="Montserrat Light" w:hAnsi="Montserrat Light"/>
          <w:sz w:val="20"/>
          <w:szCs w:val="20"/>
        </w:rPr>
      </w:pPr>
    </w:p>
    <w:p w14:paraId="4B9C671F" w14:textId="77777777" w:rsidR="00D400CD" w:rsidRPr="00DC1546" w:rsidRDefault="00D400CD" w:rsidP="007F13B7">
      <w:pPr>
        <w:autoSpaceDE w:val="0"/>
        <w:autoSpaceDN w:val="0"/>
        <w:adjustRightInd w:val="0"/>
        <w:spacing w:after="0" w:line="240" w:lineRule="auto"/>
        <w:rPr>
          <w:rFonts w:ascii="Montserrat Light" w:hAnsi="Montserrat Light"/>
          <w:sz w:val="20"/>
          <w:szCs w:val="20"/>
        </w:rPr>
      </w:pPr>
    </w:p>
    <w:p w14:paraId="2EE5A190" w14:textId="3A73D14D" w:rsidR="007F13B7" w:rsidRPr="00DC1546" w:rsidRDefault="007F13B7" w:rsidP="007F13B7">
      <w:pPr>
        <w:autoSpaceDE w:val="0"/>
        <w:autoSpaceDN w:val="0"/>
        <w:adjustRightInd w:val="0"/>
        <w:spacing w:after="0" w:line="240" w:lineRule="auto"/>
        <w:rPr>
          <w:rFonts w:ascii="Montserrat Light" w:hAnsi="Montserrat Light"/>
          <w:sz w:val="20"/>
          <w:szCs w:val="20"/>
        </w:rPr>
      </w:pPr>
    </w:p>
    <w:p w14:paraId="08315576" w14:textId="67A84537" w:rsidR="007F13B7" w:rsidRPr="00DC1546" w:rsidRDefault="007F13B7" w:rsidP="007F13B7">
      <w:pPr>
        <w:autoSpaceDE w:val="0"/>
        <w:autoSpaceDN w:val="0"/>
        <w:adjustRightInd w:val="0"/>
        <w:spacing w:after="0" w:line="240" w:lineRule="auto"/>
        <w:rPr>
          <w:rFonts w:ascii="Montserrat Light" w:hAnsi="Montserrat Light"/>
          <w:sz w:val="20"/>
          <w:szCs w:val="20"/>
        </w:rPr>
      </w:pPr>
    </w:p>
    <w:p w14:paraId="3D743568" w14:textId="2E31BC3C" w:rsidR="007F13B7" w:rsidRPr="00DC1546" w:rsidRDefault="007F13B7" w:rsidP="007F13B7">
      <w:pPr>
        <w:autoSpaceDE w:val="0"/>
        <w:autoSpaceDN w:val="0"/>
        <w:adjustRightInd w:val="0"/>
        <w:spacing w:after="0" w:line="240" w:lineRule="auto"/>
        <w:rPr>
          <w:rFonts w:ascii="Montserrat Light" w:hAnsi="Montserrat Light"/>
          <w:sz w:val="20"/>
          <w:szCs w:val="20"/>
        </w:rPr>
      </w:pPr>
    </w:p>
    <w:p w14:paraId="450F2163" w14:textId="7080B9C4" w:rsidR="007F13B7" w:rsidRPr="00DC1546" w:rsidRDefault="007F13B7" w:rsidP="007F13B7">
      <w:pPr>
        <w:autoSpaceDE w:val="0"/>
        <w:autoSpaceDN w:val="0"/>
        <w:adjustRightInd w:val="0"/>
        <w:spacing w:after="0" w:line="240" w:lineRule="auto"/>
        <w:rPr>
          <w:rFonts w:ascii="Montserrat Light" w:hAnsi="Montserrat Light"/>
          <w:sz w:val="20"/>
          <w:szCs w:val="20"/>
        </w:rPr>
      </w:pPr>
    </w:p>
    <w:p w14:paraId="15637623" w14:textId="23B7DFC7" w:rsidR="007F13B7" w:rsidRPr="00DC1546" w:rsidRDefault="007F13B7" w:rsidP="007F13B7">
      <w:pPr>
        <w:autoSpaceDE w:val="0"/>
        <w:autoSpaceDN w:val="0"/>
        <w:adjustRightInd w:val="0"/>
        <w:spacing w:after="0" w:line="240" w:lineRule="auto"/>
        <w:rPr>
          <w:rFonts w:ascii="Montserrat Light" w:hAnsi="Montserrat Light"/>
          <w:sz w:val="20"/>
          <w:szCs w:val="20"/>
        </w:rPr>
      </w:pPr>
    </w:p>
    <w:p w14:paraId="60109E92" w14:textId="78A0399A" w:rsidR="007F13B7" w:rsidRPr="00DC1546" w:rsidRDefault="007F13B7" w:rsidP="007F13B7">
      <w:pPr>
        <w:autoSpaceDE w:val="0"/>
        <w:autoSpaceDN w:val="0"/>
        <w:adjustRightInd w:val="0"/>
        <w:spacing w:after="0" w:line="240" w:lineRule="auto"/>
        <w:rPr>
          <w:rFonts w:ascii="Montserrat Light" w:hAnsi="Montserrat Light"/>
          <w:sz w:val="20"/>
          <w:szCs w:val="20"/>
        </w:rPr>
      </w:pPr>
    </w:p>
    <w:p w14:paraId="35CEBEBC" w14:textId="5777FA74" w:rsidR="007F13B7" w:rsidRPr="00DC1546" w:rsidRDefault="007F13B7" w:rsidP="007F13B7">
      <w:pPr>
        <w:autoSpaceDE w:val="0"/>
        <w:autoSpaceDN w:val="0"/>
        <w:adjustRightInd w:val="0"/>
        <w:spacing w:after="0" w:line="240" w:lineRule="auto"/>
        <w:rPr>
          <w:rFonts w:ascii="Montserrat Light" w:hAnsi="Montserrat Light"/>
          <w:sz w:val="20"/>
          <w:szCs w:val="20"/>
        </w:rPr>
      </w:pPr>
    </w:p>
    <w:p w14:paraId="30D00AE9" w14:textId="383F4D29" w:rsidR="007F13B7" w:rsidRPr="00DC1546" w:rsidRDefault="007F13B7" w:rsidP="007F13B7">
      <w:pPr>
        <w:autoSpaceDE w:val="0"/>
        <w:autoSpaceDN w:val="0"/>
        <w:adjustRightInd w:val="0"/>
        <w:spacing w:after="0" w:line="240" w:lineRule="auto"/>
        <w:rPr>
          <w:rFonts w:ascii="Montserrat Light" w:hAnsi="Montserrat Light"/>
          <w:sz w:val="20"/>
          <w:szCs w:val="20"/>
        </w:rPr>
      </w:pPr>
    </w:p>
    <w:p w14:paraId="6F7FE06E" w14:textId="17D1C131" w:rsidR="007F13B7" w:rsidRPr="00DC1546" w:rsidRDefault="007F13B7" w:rsidP="007F13B7">
      <w:pPr>
        <w:autoSpaceDE w:val="0"/>
        <w:autoSpaceDN w:val="0"/>
        <w:adjustRightInd w:val="0"/>
        <w:spacing w:after="0" w:line="240" w:lineRule="auto"/>
        <w:rPr>
          <w:rFonts w:ascii="Montserrat Light" w:hAnsi="Montserrat Light"/>
          <w:sz w:val="20"/>
          <w:szCs w:val="20"/>
        </w:rPr>
      </w:pPr>
    </w:p>
    <w:p w14:paraId="76CB5E8D" w14:textId="77777777" w:rsidR="004A05A7" w:rsidRPr="00DC1546" w:rsidRDefault="004A05A7" w:rsidP="007F13B7">
      <w:pPr>
        <w:autoSpaceDE w:val="0"/>
        <w:autoSpaceDN w:val="0"/>
        <w:adjustRightInd w:val="0"/>
        <w:spacing w:after="0" w:line="240" w:lineRule="auto"/>
        <w:rPr>
          <w:rFonts w:ascii="Bebas Neue Bold" w:hAnsi="Bebas Neue Bold"/>
          <w:sz w:val="28"/>
          <w:szCs w:val="20"/>
        </w:rPr>
      </w:pPr>
    </w:p>
    <w:p w14:paraId="10AD52AE" w14:textId="77777777" w:rsidR="004A05A7" w:rsidRPr="00DC1546" w:rsidRDefault="004A05A7" w:rsidP="007F13B7">
      <w:pPr>
        <w:autoSpaceDE w:val="0"/>
        <w:autoSpaceDN w:val="0"/>
        <w:adjustRightInd w:val="0"/>
        <w:spacing w:after="0" w:line="240" w:lineRule="auto"/>
        <w:rPr>
          <w:rFonts w:ascii="Bebas Neue Bold" w:hAnsi="Bebas Neue Bold"/>
          <w:sz w:val="28"/>
          <w:szCs w:val="20"/>
        </w:rPr>
      </w:pPr>
    </w:p>
    <w:p w14:paraId="7568BFCC" w14:textId="77777777" w:rsidR="004A05A7" w:rsidRPr="00DC1546" w:rsidRDefault="004A05A7" w:rsidP="007F13B7">
      <w:pPr>
        <w:autoSpaceDE w:val="0"/>
        <w:autoSpaceDN w:val="0"/>
        <w:adjustRightInd w:val="0"/>
        <w:spacing w:after="0" w:line="240" w:lineRule="auto"/>
        <w:rPr>
          <w:rFonts w:ascii="Bebas Neue Bold" w:hAnsi="Bebas Neue Bold"/>
          <w:sz w:val="28"/>
          <w:szCs w:val="20"/>
        </w:rPr>
      </w:pPr>
    </w:p>
    <w:p w14:paraId="73E2F1F3" w14:textId="77777777" w:rsidR="004A05A7" w:rsidRPr="00DC1546" w:rsidRDefault="004A05A7" w:rsidP="007F13B7">
      <w:pPr>
        <w:autoSpaceDE w:val="0"/>
        <w:autoSpaceDN w:val="0"/>
        <w:adjustRightInd w:val="0"/>
        <w:spacing w:after="0" w:line="240" w:lineRule="auto"/>
        <w:rPr>
          <w:rFonts w:ascii="Bebas Neue Bold" w:hAnsi="Bebas Neue Bold"/>
          <w:sz w:val="28"/>
          <w:szCs w:val="20"/>
        </w:rPr>
      </w:pPr>
    </w:p>
    <w:p w14:paraId="7ADAF950" w14:textId="4E92E188" w:rsidR="007F13B7" w:rsidRPr="00DC1546" w:rsidRDefault="007F13B7" w:rsidP="007F13B7">
      <w:pPr>
        <w:autoSpaceDE w:val="0"/>
        <w:autoSpaceDN w:val="0"/>
        <w:adjustRightInd w:val="0"/>
        <w:spacing w:after="0" w:line="240" w:lineRule="auto"/>
        <w:rPr>
          <w:rFonts w:ascii="Bebas Neue Bold" w:hAnsi="Bebas Neue Bold"/>
          <w:sz w:val="28"/>
          <w:szCs w:val="20"/>
        </w:rPr>
      </w:pPr>
      <w:r w:rsidRPr="00DC1546">
        <w:rPr>
          <w:rFonts w:ascii="Bebas Neue Bold" w:hAnsi="Bebas Neue Bold"/>
          <w:sz w:val="28"/>
          <w:szCs w:val="20"/>
        </w:rPr>
        <w:t>What do you need to know?</w:t>
      </w:r>
    </w:p>
    <w:p w14:paraId="6EA59104" w14:textId="60B92BD4" w:rsidR="007F13B7" w:rsidRPr="00DC1546" w:rsidRDefault="007F13B7" w:rsidP="007F13B7">
      <w:pPr>
        <w:autoSpaceDE w:val="0"/>
        <w:autoSpaceDN w:val="0"/>
        <w:adjustRightInd w:val="0"/>
        <w:spacing w:after="0" w:line="240" w:lineRule="auto"/>
        <w:rPr>
          <w:rFonts w:ascii="Montserrat Light" w:hAnsi="Montserrat Light"/>
          <w:sz w:val="20"/>
          <w:szCs w:val="20"/>
        </w:rPr>
      </w:pPr>
    </w:p>
    <w:p w14:paraId="3AD35B14" w14:textId="44C7F346" w:rsidR="007F13B7" w:rsidRPr="00DC1546" w:rsidRDefault="007F13B7" w:rsidP="007F13B7">
      <w:pPr>
        <w:autoSpaceDE w:val="0"/>
        <w:autoSpaceDN w:val="0"/>
        <w:adjustRightInd w:val="0"/>
        <w:spacing w:after="0" w:line="240" w:lineRule="auto"/>
        <w:rPr>
          <w:rFonts w:ascii="Montserrat Light" w:eastAsia="Archer-Book" w:hAnsi="Montserrat Light" w:cs="Archer-Book"/>
          <w:sz w:val="20"/>
          <w:szCs w:val="19"/>
        </w:rPr>
      </w:pPr>
      <w:r w:rsidRPr="00DC1546">
        <w:rPr>
          <w:rFonts w:ascii="Montserrat Light" w:eastAsia="Archer-Book" w:hAnsi="Montserrat Light" w:cs="Archer-Book"/>
          <w:sz w:val="20"/>
          <w:szCs w:val="19"/>
        </w:rPr>
        <w:t xml:space="preserve">Basketball clubs, associations and relevant bodies use individuals’ data in almost everything they do. This includes obtaining and using data about players, referees, administrators, other volunteers, </w:t>
      </w:r>
      <w:proofErr w:type="gramStart"/>
      <w:r w:rsidRPr="00DC1546">
        <w:rPr>
          <w:rFonts w:ascii="Montserrat Light" w:eastAsia="Archer-Book" w:hAnsi="Montserrat Light" w:cs="Archer-Book"/>
          <w:sz w:val="20"/>
          <w:szCs w:val="19"/>
        </w:rPr>
        <w:t>employees</w:t>
      </w:r>
      <w:proofErr w:type="gramEnd"/>
      <w:r w:rsidRPr="00DC1546">
        <w:rPr>
          <w:rFonts w:ascii="Montserrat Light" w:eastAsia="Archer-Book" w:hAnsi="Montserrat Light" w:cs="Archer-Book"/>
          <w:sz w:val="20"/>
          <w:szCs w:val="19"/>
        </w:rPr>
        <w:t xml:space="preserve"> and website users.</w:t>
      </w:r>
    </w:p>
    <w:p w14:paraId="45CC9B1F" w14:textId="5567DFA2" w:rsidR="007F13B7" w:rsidRPr="00DC1546" w:rsidRDefault="007F13B7" w:rsidP="007F13B7">
      <w:pPr>
        <w:autoSpaceDE w:val="0"/>
        <w:autoSpaceDN w:val="0"/>
        <w:adjustRightInd w:val="0"/>
        <w:spacing w:after="0" w:line="240" w:lineRule="auto"/>
        <w:rPr>
          <w:rFonts w:ascii="Montserrat Light" w:hAnsi="Montserrat Light"/>
          <w:szCs w:val="20"/>
        </w:rPr>
      </w:pPr>
    </w:p>
    <w:p w14:paraId="6D44E444" w14:textId="7936A197" w:rsidR="007F13B7" w:rsidRPr="00DC1546" w:rsidRDefault="007F13B7" w:rsidP="007F13B7">
      <w:pPr>
        <w:autoSpaceDE w:val="0"/>
        <w:autoSpaceDN w:val="0"/>
        <w:adjustRightInd w:val="0"/>
        <w:spacing w:after="0" w:line="240" w:lineRule="auto"/>
        <w:rPr>
          <w:rFonts w:ascii="Bebas Neue Bold" w:hAnsi="Bebas Neue Bold"/>
          <w:sz w:val="28"/>
          <w:szCs w:val="20"/>
        </w:rPr>
      </w:pPr>
      <w:r w:rsidRPr="00DC1546">
        <w:rPr>
          <w:rFonts w:ascii="Bebas Neue Bold" w:hAnsi="Bebas Neue Bold"/>
          <w:sz w:val="28"/>
          <w:szCs w:val="20"/>
        </w:rPr>
        <w:t>What is personal data?</w:t>
      </w:r>
    </w:p>
    <w:p w14:paraId="3FE223FA" w14:textId="618B0D0D" w:rsidR="007F13B7" w:rsidRPr="00DC1546" w:rsidRDefault="007F13B7" w:rsidP="007F13B7">
      <w:pPr>
        <w:autoSpaceDE w:val="0"/>
        <w:autoSpaceDN w:val="0"/>
        <w:adjustRightInd w:val="0"/>
        <w:spacing w:after="0" w:line="240" w:lineRule="auto"/>
        <w:rPr>
          <w:rFonts w:ascii="Bebas Neue Bold" w:hAnsi="Bebas Neue Bold"/>
          <w:szCs w:val="20"/>
        </w:rPr>
      </w:pPr>
    </w:p>
    <w:p w14:paraId="3AC512E0" w14:textId="129AD5C7" w:rsidR="007F13B7" w:rsidRDefault="007F13B7" w:rsidP="007F13B7">
      <w:pPr>
        <w:autoSpaceDE w:val="0"/>
        <w:autoSpaceDN w:val="0"/>
        <w:adjustRightInd w:val="0"/>
        <w:spacing w:after="0" w:line="240" w:lineRule="auto"/>
        <w:rPr>
          <w:rFonts w:ascii="Montserrat Light" w:hAnsi="Montserrat Light"/>
          <w:sz w:val="20"/>
          <w:szCs w:val="20"/>
        </w:rPr>
      </w:pPr>
      <w:r w:rsidRPr="00DC1546">
        <w:rPr>
          <w:rFonts w:ascii="Montserrat Light" w:hAnsi="Montserrat Light"/>
          <w:sz w:val="20"/>
          <w:szCs w:val="20"/>
        </w:rPr>
        <w:t>Put simply, personal data is any information which relates to a living person. Most obviously,</w:t>
      </w:r>
      <w:r w:rsidR="00DA19B0">
        <w:rPr>
          <w:rFonts w:ascii="Montserrat Light" w:hAnsi="Montserrat Light"/>
          <w:sz w:val="20"/>
          <w:szCs w:val="20"/>
        </w:rPr>
        <w:t xml:space="preserve"> </w:t>
      </w:r>
      <w:r w:rsidRPr="00DC1546">
        <w:rPr>
          <w:rFonts w:ascii="Montserrat Light" w:hAnsi="Montserrat Light"/>
          <w:sz w:val="20"/>
          <w:szCs w:val="20"/>
        </w:rPr>
        <w:t xml:space="preserve">this can be an individual’s name, but it could be their address, email address, medical </w:t>
      </w:r>
      <w:proofErr w:type="gramStart"/>
      <w:r w:rsidRPr="00DC1546">
        <w:rPr>
          <w:rFonts w:ascii="Montserrat Light" w:hAnsi="Montserrat Light"/>
          <w:sz w:val="20"/>
          <w:szCs w:val="20"/>
        </w:rPr>
        <w:t>history</w:t>
      </w:r>
      <w:proofErr w:type="gramEnd"/>
      <w:r w:rsidRPr="00DC1546">
        <w:rPr>
          <w:rFonts w:ascii="Montserrat Light" w:hAnsi="Montserrat Light"/>
          <w:sz w:val="20"/>
          <w:szCs w:val="20"/>
        </w:rPr>
        <w:t xml:space="preserve"> or sporting history. It can be held in </w:t>
      </w:r>
      <w:r w:rsidR="00D400CD" w:rsidRPr="00DC1546">
        <w:rPr>
          <w:rFonts w:ascii="Montserrat Light" w:hAnsi="Montserrat Light"/>
          <w:sz w:val="20"/>
          <w:szCs w:val="20"/>
        </w:rPr>
        <w:t>many</w:t>
      </w:r>
      <w:r w:rsidRPr="00DC1546">
        <w:rPr>
          <w:rFonts w:ascii="Montserrat Light" w:hAnsi="Montserrat Light"/>
          <w:sz w:val="20"/>
          <w:szCs w:val="20"/>
        </w:rPr>
        <w:t xml:space="preserve"> places, such as </w:t>
      </w:r>
      <w:r w:rsidR="004A05A7" w:rsidRPr="00DC1546">
        <w:rPr>
          <w:rFonts w:ascii="Montserrat Light" w:hAnsi="Montserrat Light"/>
          <w:sz w:val="20"/>
          <w:szCs w:val="20"/>
        </w:rPr>
        <w:t>membership databases</w:t>
      </w:r>
      <w:r w:rsidRPr="00DC1546">
        <w:rPr>
          <w:rFonts w:ascii="Montserrat Light" w:hAnsi="Montserrat Light"/>
          <w:sz w:val="20"/>
          <w:szCs w:val="20"/>
        </w:rPr>
        <w:t>, club spreadsheets, committee minutes, disciplinary judgments, member application forms and</w:t>
      </w:r>
      <w:r w:rsidR="004A05A7" w:rsidRPr="00DC1546">
        <w:rPr>
          <w:rFonts w:ascii="Montserrat Light" w:hAnsi="Montserrat Light"/>
          <w:sz w:val="20"/>
          <w:szCs w:val="20"/>
        </w:rPr>
        <w:t xml:space="preserve"> </w:t>
      </w:r>
      <w:r w:rsidRPr="00DC1546">
        <w:rPr>
          <w:rFonts w:ascii="Montserrat Light" w:hAnsi="Montserrat Light"/>
          <w:sz w:val="20"/>
          <w:szCs w:val="20"/>
        </w:rPr>
        <w:t xml:space="preserve">many more. Personal data may be held at </w:t>
      </w:r>
      <w:r w:rsidR="00D400CD" w:rsidRPr="00DC1546">
        <w:rPr>
          <w:rFonts w:ascii="Montserrat Light" w:hAnsi="Montserrat Light"/>
          <w:sz w:val="20"/>
          <w:szCs w:val="20"/>
        </w:rPr>
        <w:t xml:space="preserve">a </w:t>
      </w:r>
      <w:r w:rsidRPr="00DC1546">
        <w:rPr>
          <w:rFonts w:ascii="Montserrat Light" w:hAnsi="Montserrat Light"/>
          <w:sz w:val="20"/>
          <w:szCs w:val="20"/>
        </w:rPr>
        <w:t>club</w:t>
      </w:r>
      <w:r w:rsidR="00D400CD" w:rsidRPr="00DC1546">
        <w:rPr>
          <w:rFonts w:ascii="Montserrat Light" w:hAnsi="Montserrat Light"/>
          <w:sz w:val="20"/>
          <w:szCs w:val="20"/>
        </w:rPr>
        <w:t>s</w:t>
      </w:r>
      <w:r w:rsidRPr="00DC1546">
        <w:rPr>
          <w:rFonts w:ascii="Montserrat Light" w:hAnsi="Montserrat Light"/>
          <w:sz w:val="20"/>
          <w:szCs w:val="20"/>
        </w:rPr>
        <w:t>/</w:t>
      </w:r>
      <w:r w:rsidR="00D400CD" w:rsidRPr="00DC1546">
        <w:rPr>
          <w:rFonts w:ascii="Montserrat Light" w:hAnsi="Montserrat Light"/>
          <w:sz w:val="20"/>
          <w:szCs w:val="20"/>
        </w:rPr>
        <w:t>associations</w:t>
      </w:r>
      <w:r w:rsidRPr="00DC1546">
        <w:rPr>
          <w:rFonts w:ascii="Montserrat Light" w:hAnsi="Montserrat Light"/>
          <w:sz w:val="20"/>
          <w:szCs w:val="20"/>
        </w:rPr>
        <w:t>/</w:t>
      </w:r>
      <w:r w:rsidR="00D400CD" w:rsidRPr="00DC1546">
        <w:rPr>
          <w:rFonts w:ascii="Montserrat Light" w:hAnsi="Montserrat Light"/>
          <w:sz w:val="20"/>
          <w:szCs w:val="20"/>
        </w:rPr>
        <w:t>local leagues premises</w:t>
      </w:r>
      <w:r w:rsidRPr="00DC1546">
        <w:rPr>
          <w:rFonts w:ascii="Montserrat Light" w:hAnsi="Montserrat Light"/>
          <w:sz w:val="20"/>
          <w:szCs w:val="20"/>
        </w:rPr>
        <w:t xml:space="preserve">, or on </w:t>
      </w:r>
      <w:r w:rsidR="00D400CD" w:rsidRPr="00DC1546">
        <w:rPr>
          <w:rFonts w:ascii="Montserrat Light" w:hAnsi="Montserrat Light"/>
          <w:sz w:val="20"/>
          <w:szCs w:val="20"/>
        </w:rPr>
        <w:t>i</w:t>
      </w:r>
      <w:r w:rsidRPr="00DC1546">
        <w:rPr>
          <w:rFonts w:ascii="Montserrat Light" w:hAnsi="Montserrat Light"/>
          <w:sz w:val="20"/>
          <w:szCs w:val="20"/>
        </w:rPr>
        <w:t>ndividuals’ own equipment at their homes.</w:t>
      </w:r>
    </w:p>
    <w:p w14:paraId="5907F980" w14:textId="77777777" w:rsidR="00DA19B0" w:rsidRDefault="00DA19B0" w:rsidP="007F13B7">
      <w:pPr>
        <w:autoSpaceDE w:val="0"/>
        <w:autoSpaceDN w:val="0"/>
        <w:adjustRightInd w:val="0"/>
        <w:spacing w:after="0" w:line="240" w:lineRule="auto"/>
        <w:rPr>
          <w:rFonts w:ascii="Montserrat Light" w:hAnsi="Montserrat Light"/>
          <w:sz w:val="20"/>
          <w:szCs w:val="20"/>
        </w:rPr>
      </w:pPr>
    </w:p>
    <w:p w14:paraId="21FB84E9" w14:textId="26620CBE" w:rsidR="00DA19B0" w:rsidRDefault="00DA19B0" w:rsidP="007F13B7">
      <w:pPr>
        <w:autoSpaceDE w:val="0"/>
        <w:autoSpaceDN w:val="0"/>
        <w:adjustRightInd w:val="0"/>
        <w:spacing w:after="0" w:line="240" w:lineRule="auto"/>
        <w:rPr>
          <w:rFonts w:ascii="Montserrat Light" w:hAnsi="Montserrat Light"/>
          <w:sz w:val="20"/>
          <w:szCs w:val="20"/>
        </w:rPr>
      </w:pPr>
      <w:r w:rsidRPr="00DA19B0">
        <w:rPr>
          <w:rFonts w:ascii="Montserrat Light" w:hAnsi="Montserrat Light"/>
          <w:sz w:val="20"/>
          <w:szCs w:val="20"/>
        </w:rPr>
        <w:t>Special category data is personal data which the GDPR says is more sensitive, and so needs more protection.</w:t>
      </w:r>
      <w:r>
        <w:rPr>
          <w:rFonts w:ascii="Montserrat Light" w:hAnsi="Montserrat Light"/>
          <w:sz w:val="20"/>
          <w:szCs w:val="20"/>
        </w:rPr>
        <w:t xml:space="preserve"> There are special rules around when and how we can process this kind of data and extra procedures may need to be put in place to protect this data. Special category data that we may hold include:</w:t>
      </w:r>
    </w:p>
    <w:p w14:paraId="10304209" w14:textId="77777777" w:rsidR="00DA19B0" w:rsidRDefault="00DA19B0" w:rsidP="007F13B7">
      <w:pPr>
        <w:autoSpaceDE w:val="0"/>
        <w:autoSpaceDN w:val="0"/>
        <w:adjustRightInd w:val="0"/>
        <w:spacing w:after="0" w:line="240" w:lineRule="auto"/>
        <w:rPr>
          <w:rFonts w:ascii="Montserrat Light" w:hAnsi="Montserrat Light"/>
          <w:sz w:val="20"/>
          <w:szCs w:val="20"/>
        </w:rPr>
      </w:pPr>
    </w:p>
    <w:p w14:paraId="1A8F94B7" w14:textId="04759A48" w:rsidR="00DA19B0" w:rsidRDefault="00DA19B0" w:rsidP="00E80CD9">
      <w:pPr>
        <w:pStyle w:val="ListParagraph"/>
        <w:numPr>
          <w:ilvl w:val="0"/>
          <w:numId w:val="9"/>
        </w:numPr>
        <w:autoSpaceDE w:val="0"/>
        <w:autoSpaceDN w:val="0"/>
        <w:adjustRightInd w:val="0"/>
        <w:spacing w:after="0" w:line="240" w:lineRule="auto"/>
        <w:rPr>
          <w:rFonts w:ascii="Montserrat Light" w:hAnsi="Montserrat Light"/>
          <w:sz w:val="20"/>
          <w:szCs w:val="20"/>
        </w:rPr>
      </w:pPr>
      <w:r>
        <w:rPr>
          <w:rFonts w:ascii="Montserrat Light" w:hAnsi="Montserrat Light"/>
          <w:sz w:val="20"/>
          <w:szCs w:val="20"/>
        </w:rPr>
        <w:t>Race and ethnic origin</w:t>
      </w:r>
    </w:p>
    <w:p w14:paraId="2EAC7E2B" w14:textId="1728D58B" w:rsidR="00DA19B0" w:rsidRDefault="00DA19B0" w:rsidP="00E80CD9">
      <w:pPr>
        <w:pStyle w:val="ListParagraph"/>
        <w:numPr>
          <w:ilvl w:val="0"/>
          <w:numId w:val="9"/>
        </w:numPr>
        <w:autoSpaceDE w:val="0"/>
        <w:autoSpaceDN w:val="0"/>
        <w:adjustRightInd w:val="0"/>
        <w:spacing w:after="0" w:line="240" w:lineRule="auto"/>
        <w:rPr>
          <w:rFonts w:ascii="Montserrat Light" w:hAnsi="Montserrat Light"/>
          <w:sz w:val="20"/>
          <w:szCs w:val="20"/>
        </w:rPr>
      </w:pPr>
      <w:r>
        <w:rPr>
          <w:rFonts w:ascii="Montserrat Light" w:hAnsi="Montserrat Light"/>
          <w:sz w:val="20"/>
          <w:szCs w:val="20"/>
        </w:rPr>
        <w:t>Religion</w:t>
      </w:r>
    </w:p>
    <w:p w14:paraId="2A711270" w14:textId="2A65CE16" w:rsidR="00DA19B0" w:rsidRPr="00E80CD9" w:rsidRDefault="00DA19B0" w:rsidP="00E80CD9">
      <w:pPr>
        <w:pStyle w:val="ListParagraph"/>
        <w:numPr>
          <w:ilvl w:val="0"/>
          <w:numId w:val="9"/>
        </w:numPr>
        <w:autoSpaceDE w:val="0"/>
        <w:autoSpaceDN w:val="0"/>
        <w:adjustRightInd w:val="0"/>
        <w:spacing w:after="0" w:line="240" w:lineRule="auto"/>
        <w:rPr>
          <w:rFonts w:ascii="Montserrat Light" w:hAnsi="Montserrat Light"/>
          <w:sz w:val="20"/>
          <w:szCs w:val="20"/>
        </w:rPr>
      </w:pPr>
      <w:r>
        <w:rPr>
          <w:rFonts w:ascii="Montserrat Light" w:hAnsi="Montserrat Light"/>
          <w:sz w:val="20"/>
          <w:szCs w:val="20"/>
        </w:rPr>
        <w:t>Health details (including medical records)</w:t>
      </w:r>
    </w:p>
    <w:p w14:paraId="1DFA27F0" w14:textId="77777777" w:rsidR="007F13B7" w:rsidRPr="00DC1546" w:rsidRDefault="007F13B7" w:rsidP="007F13B7">
      <w:pPr>
        <w:autoSpaceDE w:val="0"/>
        <w:autoSpaceDN w:val="0"/>
        <w:adjustRightInd w:val="0"/>
        <w:spacing w:after="0" w:line="240" w:lineRule="auto"/>
        <w:rPr>
          <w:rFonts w:ascii="Montserrat Light" w:hAnsi="Montserrat Light"/>
          <w:sz w:val="20"/>
          <w:szCs w:val="20"/>
        </w:rPr>
      </w:pPr>
    </w:p>
    <w:p w14:paraId="3571DE70" w14:textId="7880C8F2" w:rsidR="007F13B7" w:rsidRPr="00DC1546" w:rsidRDefault="007F13B7" w:rsidP="007F13B7">
      <w:pPr>
        <w:autoSpaceDE w:val="0"/>
        <w:autoSpaceDN w:val="0"/>
        <w:adjustRightInd w:val="0"/>
        <w:spacing w:after="0" w:line="240" w:lineRule="auto"/>
        <w:rPr>
          <w:rFonts w:ascii="Bebas Neue Bold" w:hAnsi="Bebas Neue Bold"/>
          <w:sz w:val="28"/>
          <w:szCs w:val="20"/>
        </w:rPr>
      </w:pPr>
      <w:r w:rsidRPr="00DC1546">
        <w:rPr>
          <w:rFonts w:ascii="Bebas Neue Bold" w:hAnsi="Bebas Neue Bold"/>
          <w:sz w:val="28"/>
          <w:szCs w:val="20"/>
        </w:rPr>
        <w:t>What are the new laws?</w:t>
      </w:r>
    </w:p>
    <w:p w14:paraId="7FA9F195" w14:textId="4784F669" w:rsidR="00D400CD" w:rsidRPr="00DC1546" w:rsidRDefault="0075247A" w:rsidP="007F13B7">
      <w:pPr>
        <w:autoSpaceDE w:val="0"/>
        <w:autoSpaceDN w:val="0"/>
        <w:adjustRightInd w:val="0"/>
        <w:spacing w:after="0" w:line="240" w:lineRule="auto"/>
        <w:rPr>
          <w:rFonts w:ascii="Bebas Neue Bold" w:hAnsi="Bebas Neue Bold"/>
          <w:sz w:val="28"/>
          <w:szCs w:val="20"/>
        </w:rPr>
      </w:pPr>
      <w:r>
        <w:rPr>
          <w:rFonts w:ascii="Bebas Neue Bold" w:hAnsi="Bebas Neue Bold"/>
          <w:sz w:val="28"/>
          <w:szCs w:val="20"/>
        </w:rPr>
        <w:t xml:space="preserve">  </w:t>
      </w:r>
    </w:p>
    <w:p w14:paraId="7AECEE84" w14:textId="09698B6A" w:rsidR="007F13B7" w:rsidRPr="00DC1546" w:rsidRDefault="007F13B7" w:rsidP="007F13B7">
      <w:pPr>
        <w:autoSpaceDE w:val="0"/>
        <w:autoSpaceDN w:val="0"/>
        <w:adjustRightInd w:val="0"/>
        <w:spacing w:after="0" w:line="240" w:lineRule="auto"/>
        <w:rPr>
          <w:rFonts w:ascii="Montserrat Light" w:hAnsi="Montserrat Light"/>
          <w:sz w:val="20"/>
          <w:szCs w:val="20"/>
        </w:rPr>
      </w:pPr>
      <w:r w:rsidRPr="00DC1546">
        <w:rPr>
          <w:rFonts w:ascii="Montserrat Light" w:hAnsi="Montserrat Light"/>
          <w:sz w:val="20"/>
          <w:szCs w:val="20"/>
        </w:rPr>
        <w:t>From 25 May 2018, all organisations in the UK will</w:t>
      </w:r>
      <w:r w:rsidR="00D400CD" w:rsidRPr="00DC1546">
        <w:rPr>
          <w:rFonts w:ascii="Montserrat Light" w:hAnsi="Montserrat Light"/>
          <w:sz w:val="20"/>
          <w:szCs w:val="20"/>
        </w:rPr>
        <w:t xml:space="preserve"> </w:t>
      </w:r>
      <w:r w:rsidRPr="00DC1546">
        <w:rPr>
          <w:rFonts w:ascii="Montserrat Light" w:hAnsi="Montserrat Light"/>
          <w:sz w:val="20"/>
          <w:szCs w:val="20"/>
        </w:rPr>
        <w:t>be subject to the General Data Protection Regulation</w:t>
      </w:r>
      <w:r w:rsidR="00D400CD" w:rsidRPr="00DC1546">
        <w:rPr>
          <w:rFonts w:ascii="Montserrat Light" w:hAnsi="Montserrat Light"/>
          <w:sz w:val="20"/>
          <w:szCs w:val="20"/>
        </w:rPr>
        <w:t xml:space="preserve"> </w:t>
      </w:r>
      <w:r w:rsidRPr="00DC1546">
        <w:rPr>
          <w:rFonts w:ascii="Montserrat Light" w:hAnsi="Montserrat Light"/>
          <w:sz w:val="20"/>
          <w:szCs w:val="20"/>
        </w:rPr>
        <w:t xml:space="preserve">(GDPR). This will be brought in by </w:t>
      </w:r>
      <w:r w:rsidR="004A05A7" w:rsidRPr="00DC1546">
        <w:rPr>
          <w:rFonts w:ascii="Montserrat Light" w:hAnsi="Montserrat Light"/>
          <w:sz w:val="20"/>
          <w:szCs w:val="20"/>
        </w:rPr>
        <w:t>a</w:t>
      </w:r>
      <w:r w:rsidRPr="00DC1546">
        <w:rPr>
          <w:rFonts w:ascii="Montserrat Light" w:hAnsi="Montserrat Light"/>
          <w:sz w:val="20"/>
          <w:szCs w:val="20"/>
        </w:rPr>
        <w:t>n act of</w:t>
      </w:r>
      <w:r w:rsidR="00D400CD" w:rsidRPr="00DC1546">
        <w:rPr>
          <w:rFonts w:ascii="Montserrat Light" w:hAnsi="Montserrat Light"/>
          <w:sz w:val="20"/>
          <w:szCs w:val="20"/>
        </w:rPr>
        <w:t xml:space="preserve"> </w:t>
      </w:r>
      <w:r w:rsidRPr="00DC1546">
        <w:rPr>
          <w:rFonts w:ascii="Montserrat Light" w:hAnsi="Montserrat Light"/>
          <w:sz w:val="20"/>
          <w:szCs w:val="20"/>
        </w:rPr>
        <w:t>Parliament in the UK. GDPR builds on existing data</w:t>
      </w:r>
      <w:r w:rsidR="00D400CD" w:rsidRPr="00DC1546">
        <w:rPr>
          <w:rFonts w:ascii="Montserrat Light" w:hAnsi="Montserrat Light"/>
          <w:sz w:val="20"/>
          <w:szCs w:val="20"/>
        </w:rPr>
        <w:t xml:space="preserve"> </w:t>
      </w:r>
      <w:r w:rsidRPr="00DC1546">
        <w:rPr>
          <w:rFonts w:ascii="Montserrat Light" w:hAnsi="Montserrat Light"/>
          <w:sz w:val="20"/>
          <w:szCs w:val="20"/>
        </w:rPr>
        <w:t>protection law to give individuals more rights in</w:t>
      </w:r>
      <w:r w:rsidR="00D400CD" w:rsidRPr="00DC1546">
        <w:rPr>
          <w:rFonts w:ascii="Montserrat Light" w:hAnsi="Montserrat Light"/>
          <w:sz w:val="20"/>
          <w:szCs w:val="20"/>
        </w:rPr>
        <w:t xml:space="preserve"> </w:t>
      </w:r>
      <w:r w:rsidRPr="00DC1546">
        <w:rPr>
          <w:rFonts w:ascii="Montserrat Light" w:hAnsi="Montserrat Light"/>
          <w:sz w:val="20"/>
          <w:szCs w:val="20"/>
        </w:rPr>
        <w:t>relation to their data, and places an increased onus</w:t>
      </w:r>
      <w:r w:rsidR="00D400CD" w:rsidRPr="00DC1546">
        <w:rPr>
          <w:rFonts w:ascii="Montserrat Light" w:hAnsi="Montserrat Light"/>
          <w:sz w:val="20"/>
          <w:szCs w:val="20"/>
        </w:rPr>
        <w:t xml:space="preserve"> </w:t>
      </w:r>
      <w:r w:rsidRPr="00DC1546">
        <w:rPr>
          <w:rFonts w:ascii="Montserrat Light" w:hAnsi="Montserrat Light"/>
          <w:sz w:val="20"/>
          <w:szCs w:val="20"/>
        </w:rPr>
        <w:t>on all organisations, whether commercial companies</w:t>
      </w:r>
      <w:r w:rsidR="00D400CD" w:rsidRPr="00DC1546">
        <w:rPr>
          <w:rFonts w:ascii="Montserrat Light" w:hAnsi="Montserrat Light"/>
          <w:sz w:val="20"/>
          <w:szCs w:val="20"/>
        </w:rPr>
        <w:t xml:space="preserve"> </w:t>
      </w:r>
      <w:r w:rsidRPr="00DC1546">
        <w:rPr>
          <w:rFonts w:ascii="Montserrat Light" w:hAnsi="Montserrat Light"/>
          <w:sz w:val="20"/>
          <w:szCs w:val="20"/>
        </w:rPr>
        <w:t>or not-for-profit organisations, to</w:t>
      </w:r>
      <w:r w:rsidR="00D400CD" w:rsidRPr="00DC1546">
        <w:rPr>
          <w:rFonts w:ascii="Montserrat Light" w:hAnsi="Montserrat Light"/>
          <w:sz w:val="20"/>
          <w:szCs w:val="20"/>
        </w:rPr>
        <w:t xml:space="preserve"> </w:t>
      </w:r>
      <w:r w:rsidRPr="00DC1546">
        <w:rPr>
          <w:rFonts w:ascii="Montserrat Light" w:hAnsi="Montserrat Light"/>
          <w:sz w:val="20"/>
          <w:szCs w:val="20"/>
        </w:rPr>
        <w:t xml:space="preserve">secure individuals’ data and use it only as </w:t>
      </w:r>
      <w:r w:rsidR="00D400CD" w:rsidRPr="00DC1546">
        <w:rPr>
          <w:rFonts w:ascii="Montserrat Light" w:hAnsi="Montserrat Light"/>
          <w:sz w:val="20"/>
          <w:szCs w:val="20"/>
        </w:rPr>
        <w:t>n</w:t>
      </w:r>
      <w:r w:rsidRPr="00DC1546">
        <w:rPr>
          <w:rFonts w:ascii="Montserrat Light" w:hAnsi="Montserrat Light"/>
          <w:sz w:val="20"/>
          <w:szCs w:val="20"/>
        </w:rPr>
        <w:t>ecessary.</w:t>
      </w:r>
      <w:r w:rsidR="00D400CD" w:rsidRPr="00DC1546">
        <w:rPr>
          <w:rFonts w:ascii="Montserrat Light" w:hAnsi="Montserrat Light"/>
          <w:sz w:val="20"/>
          <w:szCs w:val="20"/>
        </w:rPr>
        <w:t xml:space="preserve"> </w:t>
      </w:r>
    </w:p>
    <w:p w14:paraId="4CDFEE8E" w14:textId="77777777" w:rsidR="00D400CD" w:rsidRPr="00DC1546" w:rsidRDefault="00D400CD" w:rsidP="007F13B7">
      <w:pPr>
        <w:autoSpaceDE w:val="0"/>
        <w:autoSpaceDN w:val="0"/>
        <w:adjustRightInd w:val="0"/>
        <w:spacing w:after="0" w:line="240" w:lineRule="auto"/>
        <w:rPr>
          <w:rFonts w:ascii="Montserrat Light" w:hAnsi="Montserrat Light"/>
          <w:sz w:val="20"/>
          <w:szCs w:val="20"/>
        </w:rPr>
      </w:pPr>
    </w:p>
    <w:p w14:paraId="12A39C58" w14:textId="28488860" w:rsidR="007F13B7" w:rsidRPr="00DC1546" w:rsidRDefault="007F13B7" w:rsidP="007F13B7">
      <w:pPr>
        <w:autoSpaceDE w:val="0"/>
        <w:autoSpaceDN w:val="0"/>
        <w:adjustRightInd w:val="0"/>
        <w:spacing w:after="0" w:line="240" w:lineRule="auto"/>
        <w:rPr>
          <w:rFonts w:ascii="Montserrat Light" w:hAnsi="Montserrat Light"/>
          <w:sz w:val="20"/>
          <w:szCs w:val="20"/>
        </w:rPr>
      </w:pPr>
      <w:r w:rsidRPr="00DC1546">
        <w:rPr>
          <w:rFonts w:ascii="Montserrat Light" w:hAnsi="Montserrat Light"/>
          <w:sz w:val="20"/>
          <w:szCs w:val="20"/>
        </w:rPr>
        <w:t>In simple terms, GDPR will help protect our players,</w:t>
      </w:r>
      <w:r w:rsidR="004A05A7" w:rsidRPr="00DC1546">
        <w:rPr>
          <w:rFonts w:ascii="Montserrat Light" w:hAnsi="Montserrat Light"/>
          <w:sz w:val="20"/>
          <w:szCs w:val="20"/>
        </w:rPr>
        <w:t xml:space="preserve"> </w:t>
      </w:r>
      <w:proofErr w:type="gramStart"/>
      <w:r w:rsidRPr="00DC1546">
        <w:rPr>
          <w:rFonts w:ascii="Montserrat Light" w:hAnsi="Montserrat Light"/>
          <w:sz w:val="20"/>
          <w:szCs w:val="20"/>
        </w:rPr>
        <w:t>members</w:t>
      </w:r>
      <w:proofErr w:type="gramEnd"/>
      <w:r w:rsidRPr="00DC1546">
        <w:rPr>
          <w:rFonts w:ascii="Montserrat Light" w:hAnsi="Montserrat Light"/>
          <w:sz w:val="20"/>
          <w:szCs w:val="20"/>
        </w:rPr>
        <w:t xml:space="preserve"> and clubs. GDPR will ensure that data is kept</w:t>
      </w:r>
      <w:r w:rsidR="004A05A7" w:rsidRPr="00DC1546">
        <w:rPr>
          <w:rFonts w:ascii="Montserrat Light" w:hAnsi="Montserrat Light"/>
          <w:sz w:val="20"/>
          <w:szCs w:val="20"/>
        </w:rPr>
        <w:t xml:space="preserve"> </w:t>
      </w:r>
      <w:r w:rsidRPr="00DC1546">
        <w:rPr>
          <w:rFonts w:ascii="Montserrat Light" w:hAnsi="Montserrat Light"/>
          <w:sz w:val="20"/>
          <w:szCs w:val="20"/>
        </w:rPr>
        <w:t>more secure, and that organisations only hold the data</w:t>
      </w:r>
      <w:r w:rsidR="004A05A7" w:rsidRPr="00DC1546">
        <w:rPr>
          <w:rFonts w:ascii="Montserrat Light" w:hAnsi="Montserrat Light"/>
          <w:sz w:val="20"/>
          <w:szCs w:val="20"/>
        </w:rPr>
        <w:t xml:space="preserve"> </w:t>
      </w:r>
      <w:r w:rsidRPr="00DC1546">
        <w:rPr>
          <w:rFonts w:ascii="Montserrat Light" w:hAnsi="Montserrat Light"/>
          <w:sz w:val="20"/>
          <w:szCs w:val="20"/>
        </w:rPr>
        <w:t>that they need to. It will also increase transparency as</w:t>
      </w:r>
      <w:r w:rsidR="004A05A7" w:rsidRPr="00DC1546">
        <w:rPr>
          <w:rFonts w:ascii="Montserrat Light" w:hAnsi="Montserrat Light"/>
          <w:sz w:val="20"/>
          <w:szCs w:val="20"/>
        </w:rPr>
        <w:t xml:space="preserve"> </w:t>
      </w:r>
      <w:r w:rsidRPr="00DC1546">
        <w:rPr>
          <w:rFonts w:ascii="Montserrat Light" w:hAnsi="Montserrat Light"/>
          <w:sz w:val="20"/>
          <w:szCs w:val="20"/>
        </w:rPr>
        <w:t>to how data is used.</w:t>
      </w:r>
    </w:p>
    <w:p w14:paraId="33D2D5C3" w14:textId="77777777" w:rsidR="004A05A7" w:rsidRPr="00DC1546" w:rsidRDefault="004A05A7" w:rsidP="007F13B7">
      <w:pPr>
        <w:autoSpaceDE w:val="0"/>
        <w:autoSpaceDN w:val="0"/>
        <w:adjustRightInd w:val="0"/>
        <w:spacing w:after="0" w:line="240" w:lineRule="auto"/>
        <w:rPr>
          <w:rFonts w:ascii="Montserrat Light" w:hAnsi="Montserrat Light"/>
          <w:sz w:val="20"/>
          <w:szCs w:val="20"/>
        </w:rPr>
      </w:pPr>
    </w:p>
    <w:p w14:paraId="7AEE9DCF" w14:textId="31161F66" w:rsidR="007F13B7" w:rsidRPr="00DC1546" w:rsidRDefault="007F13B7" w:rsidP="007F13B7">
      <w:pPr>
        <w:autoSpaceDE w:val="0"/>
        <w:autoSpaceDN w:val="0"/>
        <w:adjustRightInd w:val="0"/>
        <w:spacing w:after="0" w:line="240" w:lineRule="auto"/>
        <w:rPr>
          <w:rFonts w:ascii="Montserrat Light" w:hAnsi="Montserrat Light"/>
          <w:sz w:val="20"/>
          <w:szCs w:val="20"/>
        </w:rPr>
      </w:pPr>
      <w:r w:rsidRPr="00DC1546">
        <w:rPr>
          <w:rFonts w:ascii="Montserrat Light" w:hAnsi="Montserrat Light"/>
          <w:sz w:val="20"/>
          <w:szCs w:val="20"/>
        </w:rPr>
        <w:t>Organisations holding personal data will need to give</w:t>
      </w:r>
      <w:r w:rsidR="004A05A7" w:rsidRPr="00DC1546">
        <w:rPr>
          <w:rFonts w:ascii="Montserrat Light" w:hAnsi="Montserrat Light"/>
          <w:sz w:val="20"/>
          <w:szCs w:val="20"/>
        </w:rPr>
        <w:t xml:space="preserve"> </w:t>
      </w:r>
      <w:r w:rsidRPr="00DC1546">
        <w:rPr>
          <w:rFonts w:ascii="Montserrat Light" w:hAnsi="Montserrat Light"/>
          <w:sz w:val="20"/>
          <w:szCs w:val="20"/>
        </w:rPr>
        <w:t>more information to people about what they do with</w:t>
      </w:r>
      <w:r w:rsidR="004A05A7" w:rsidRPr="00DC1546">
        <w:rPr>
          <w:rFonts w:ascii="Montserrat Light" w:hAnsi="Montserrat Light"/>
          <w:sz w:val="20"/>
          <w:szCs w:val="20"/>
        </w:rPr>
        <w:t xml:space="preserve"> </w:t>
      </w:r>
      <w:r w:rsidRPr="00DC1546">
        <w:rPr>
          <w:rFonts w:ascii="Montserrat Light" w:hAnsi="Montserrat Light"/>
          <w:sz w:val="20"/>
          <w:szCs w:val="20"/>
        </w:rPr>
        <w:t>those people’s data, why, and for how long. They must</w:t>
      </w:r>
      <w:r w:rsidR="004A05A7" w:rsidRPr="00DC1546">
        <w:rPr>
          <w:rFonts w:ascii="Montserrat Light" w:hAnsi="Montserrat Light"/>
          <w:sz w:val="20"/>
          <w:szCs w:val="20"/>
        </w:rPr>
        <w:t xml:space="preserve"> </w:t>
      </w:r>
      <w:r w:rsidRPr="00DC1546">
        <w:rPr>
          <w:rFonts w:ascii="Montserrat Light" w:hAnsi="Montserrat Light"/>
          <w:sz w:val="20"/>
          <w:szCs w:val="20"/>
        </w:rPr>
        <w:t xml:space="preserve">also keep the information secure. </w:t>
      </w:r>
    </w:p>
    <w:p w14:paraId="57BD0553" w14:textId="77777777" w:rsidR="004A05A7" w:rsidRPr="00DC1546" w:rsidRDefault="004A05A7" w:rsidP="007F13B7">
      <w:pPr>
        <w:autoSpaceDE w:val="0"/>
        <w:autoSpaceDN w:val="0"/>
        <w:adjustRightInd w:val="0"/>
        <w:spacing w:after="0" w:line="240" w:lineRule="auto"/>
        <w:rPr>
          <w:rFonts w:ascii="Montserrat Light" w:hAnsi="Montserrat Light"/>
          <w:sz w:val="20"/>
          <w:szCs w:val="20"/>
        </w:rPr>
      </w:pPr>
    </w:p>
    <w:p w14:paraId="2E80A6C2" w14:textId="1EB0045E" w:rsidR="007F13B7" w:rsidRPr="00DC1546" w:rsidRDefault="007F13B7" w:rsidP="007F13B7">
      <w:pPr>
        <w:autoSpaceDE w:val="0"/>
        <w:autoSpaceDN w:val="0"/>
        <w:adjustRightInd w:val="0"/>
        <w:spacing w:after="0" w:line="240" w:lineRule="auto"/>
        <w:rPr>
          <w:rFonts w:ascii="Montserrat Light" w:hAnsi="Montserrat Light"/>
          <w:sz w:val="20"/>
          <w:szCs w:val="20"/>
        </w:rPr>
      </w:pPr>
      <w:r w:rsidRPr="00DC1546">
        <w:rPr>
          <w:rFonts w:ascii="Montserrat Light" w:hAnsi="Montserrat Light"/>
          <w:sz w:val="20"/>
          <w:szCs w:val="20"/>
        </w:rPr>
        <w:t>In the UK, the data protection regime is monitored and</w:t>
      </w:r>
      <w:r w:rsidR="004A05A7" w:rsidRPr="00DC1546">
        <w:rPr>
          <w:rFonts w:ascii="Montserrat Light" w:hAnsi="Montserrat Light"/>
          <w:sz w:val="20"/>
          <w:szCs w:val="20"/>
        </w:rPr>
        <w:t xml:space="preserve"> </w:t>
      </w:r>
      <w:r w:rsidRPr="00DC1546">
        <w:rPr>
          <w:rFonts w:ascii="Montserrat Light" w:hAnsi="Montserrat Light"/>
          <w:sz w:val="20"/>
          <w:szCs w:val="20"/>
        </w:rPr>
        <w:t>enforced by the Information</w:t>
      </w:r>
      <w:r w:rsidR="004A05A7" w:rsidRPr="00DC1546">
        <w:rPr>
          <w:rFonts w:ascii="Montserrat Light" w:hAnsi="Montserrat Light"/>
          <w:sz w:val="20"/>
          <w:szCs w:val="20"/>
        </w:rPr>
        <w:t xml:space="preserve"> </w:t>
      </w:r>
      <w:r w:rsidRPr="00DC1546">
        <w:rPr>
          <w:rFonts w:ascii="Montserrat Light" w:hAnsi="Montserrat Light"/>
          <w:sz w:val="20"/>
          <w:szCs w:val="20"/>
        </w:rPr>
        <w:t>Commissioner’s Office</w:t>
      </w:r>
      <w:r w:rsidR="004A05A7" w:rsidRPr="00DC1546">
        <w:rPr>
          <w:rFonts w:ascii="Montserrat Light" w:hAnsi="Montserrat Light"/>
          <w:sz w:val="20"/>
          <w:szCs w:val="20"/>
        </w:rPr>
        <w:t xml:space="preserve"> (ICO).</w:t>
      </w:r>
    </w:p>
    <w:p w14:paraId="0CFB2EDC" w14:textId="09BB6963" w:rsidR="007F13B7" w:rsidRPr="00DC1546" w:rsidRDefault="007F13B7" w:rsidP="007F13B7">
      <w:pPr>
        <w:autoSpaceDE w:val="0"/>
        <w:autoSpaceDN w:val="0"/>
        <w:adjustRightInd w:val="0"/>
        <w:spacing w:after="0" w:line="240" w:lineRule="auto"/>
        <w:rPr>
          <w:rFonts w:ascii="Montserrat Light" w:hAnsi="Montserrat Light"/>
          <w:szCs w:val="20"/>
        </w:rPr>
      </w:pPr>
    </w:p>
    <w:p w14:paraId="75C6A406" w14:textId="608F68B2" w:rsidR="004A05A7" w:rsidRPr="00DC1546" w:rsidRDefault="004A05A7" w:rsidP="007F13B7">
      <w:pPr>
        <w:autoSpaceDE w:val="0"/>
        <w:autoSpaceDN w:val="0"/>
        <w:adjustRightInd w:val="0"/>
        <w:spacing w:after="0" w:line="240" w:lineRule="auto"/>
        <w:rPr>
          <w:rFonts w:ascii="Montserrat Light" w:hAnsi="Montserrat Light"/>
          <w:szCs w:val="20"/>
        </w:rPr>
      </w:pPr>
    </w:p>
    <w:p w14:paraId="78B071DE" w14:textId="240D3F7F" w:rsidR="004A05A7" w:rsidRPr="00DC1546" w:rsidRDefault="004A05A7" w:rsidP="007F13B7">
      <w:pPr>
        <w:autoSpaceDE w:val="0"/>
        <w:autoSpaceDN w:val="0"/>
        <w:adjustRightInd w:val="0"/>
        <w:spacing w:after="0" w:line="240" w:lineRule="auto"/>
        <w:rPr>
          <w:rFonts w:ascii="Montserrat Light" w:hAnsi="Montserrat Light"/>
          <w:szCs w:val="20"/>
        </w:rPr>
      </w:pPr>
    </w:p>
    <w:p w14:paraId="2B49A9B4" w14:textId="44002B91" w:rsidR="004A05A7" w:rsidRPr="00DC1546" w:rsidRDefault="004A05A7" w:rsidP="007F13B7">
      <w:pPr>
        <w:autoSpaceDE w:val="0"/>
        <w:autoSpaceDN w:val="0"/>
        <w:adjustRightInd w:val="0"/>
        <w:spacing w:after="0" w:line="240" w:lineRule="auto"/>
        <w:rPr>
          <w:rFonts w:ascii="Montserrat Light" w:hAnsi="Montserrat Light"/>
          <w:szCs w:val="20"/>
        </w:rPr>
      </w:pPr>
    </w:p>
    <w:p w14:paraId="559436F6" w14:textId="320D5AAD" w:rsidR="004A05A7" w:rsidRPr="00DC1546" w:rsidRDefault="004A05A7" w:rsidP="007F13B7">
      <w:pPr>
        <w:autoSpaceDE w:val="0"/>
        <w:autoSpaceDN w:val="0"/>
        <w:adjustRightInd w:val="0"/>
        <w:spacing w:after="0" w:line="240" w:lineRule="auto"/>
        <w:rPr>
          <w:rFonts w:ascii="Montserrat Light" w:hAnsi="Montserrat Light"/>
          <w:szCs w:val="20"/>
        </w:rPr>
      </w:pPr>
    </w:p>
    <w:p w14:paraId="18AF30B3" w14:textId="77777777" w:rsidR="002A75EC" w:rsidRDefault="002A75EC" w:rsidP="007F13B7">
      <w:pPr>
        <w:autoSpaceDE w:val="0"/>
        <w:autoSpaceDN w:val="0"/>
        <w:adjustRightInd w:val="0"/>
        <w:spacing w:after="0" w:line="240" w:lineRule="auto"/>
        <w:rPr>
          <w:rFonts w:ascii="Bebas Neue Bold" w:hAnsi="Bebas Neue Bold"/>
          <w:sz w:val="28"/>
          <w:szCs w:val="28"/>
        </w:rPr>
        <w:sectPr w:rsidR="002A75EC" w:rsidSect="007F13B7">
          <w:headerReference w:type="default" r:id="rId10"/>
          <w:footerReference w:type="default" r:id="rId11"/>
          <w:footerReference w:type="first" r:id="rId12"/>
          <w:pgSz w:w="11906" w:h="16838"/>
          <w:pgMar w:top="1440" w:right="1440" w:bottom="1440" w:left="1440" w:header="708" w:footer="708" w:gutter="0"/>
          <w:cols w:space="708"/>
          <w:titlePg/>
          <w:docGrid w:linePitch="360"/>
        </w:sectPr>
      </w:pPr>
      <w:bookmarkStart w:id="0" w:name="_GoBack"/>
      <w:bookmarkEnd w:id="0"/>
    </w:p>
    <w:p w14:paraId="52B41BA1" w14:textId="60480E6B" w:rsidR="004A05A7" w:rsidRPr="00DC1546" w:rsidRDefault="002A75EC" w:rsidP="007F13B7">
      <w:pPr>
        <w:autoSpaceDE w:val="0"/>
        <w:autoSpaceDN w:val="0"/>
        <w:adjustRightInd w:val="0"/>
        <w:spacing w:after="0" w:line="240" w:lineRule="auto"/>
        <w:rPr>
          <w:rFonts w:ascii="Bebas Neue Bold" w:hAnsi="Bebas Neue Bold"/>
          <w:sz w:val="28"/>
          <w:szCs w:val="28"/>
        </w:rPr>
      </w:pPr>
      <w:r>
        <w:rPr>
          <w:rFonts w:ascii="Bebas Neue Bold" w:hAnsi="Bebas Neue Bold"/>
          <w:noProof/>
          <w:sz w:val="28"/>
          <w:szCs w:val="28"/>
          <w:lang w:eastAsia="en-GB"/>
        </w:rPr>
        <w:lastRenderedPageBreak/>
        <w:drawing>
          <wp:anchor distT="0" distB="0" distL="114300" distR="114300" simplePos="0" relativeHeight="251659264" behindDoc="0" locked="0" layoutInCell="1" allowOverlap="1" wp14:anchorId="475E1076" wp14:editId="7A87F665">
            <wp:simplePos x="914400" y="914400"/>
            <wp:positionH relativeFrom="margin">
              <wp:align>center</wp:align>
            </wp:positionH>
            <wp:positionV relativeFrom="margin">
              <wp:align>top</wp:align>
            </wp:positionV>
            <wp:extent cx="2718435" cy="2718435"/>
            <wp:effectExtent l="0" t="0" r="5715" b="5715"/>
            <wp:wrapSquare wrapText="bothSides"/>
            <wp:docPr id="3" name="Picture 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_Primary_Logo_Red_RG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8435" cy="2718435"/>
                    </a:xfrm>
                    <a:prstGeom prst="rect">
                      <a:avLst/>
                    </a:prstGeom>
                  </pic:spPr>
                </pic:pic>
              </a:graphicData>
            </a:graphic>
          </wp:anchor>
        </w:drawing>
      </w:r>
    </w:p>
    <w:p w14:paraId="4110C1C2"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27EBC3FC"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61AF44DA"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1586C1FF"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70A771E6"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66086E77"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6EBAEA67"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2F351804"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158F3ACC"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58E3F5B4"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46876CE7"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77837B3D"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673DD754"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5C37FD19"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689CDFDC"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1FEA68C0"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5A82369D"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3DB846A2" w14:textId="77777777" w:rsidR="002A75EC" w:rsidRDefault="002A75EC" w:rsidP="002A75EC">
      <w:pPr>
        <w:autoSpaceDE w:val="0"/>
        <w:autoSpaceDN w:val="0"/>
        <w:adjustRightInd w:val="0"/>
        <w:spacing w:after="0" w:line="240" w:lineRule="auto"/>
        <w:jc w:val="center"/>
        <w:rPr>
          <w:rFonts w:ascii="Bebas Neue Bold" w:hAnsi="Bebas Neue Bold"/>
          <w:sz w:val="72"/>
          <w:szCs w:val="28"/>
        </w:rPr>
      </w:pPr>
    </w:p>
    <w:p w14:paraId="4A398CFA" w14:textId="4D046C37" w:rsidR="002A75EC" w:rsidRPr="002A75EC" w:rsidRDefault="002A75EC" w:rsidP="002A75EC">
      <w:pPr>
        <w:autoSpaceDE w:val="0"/>
        <w:autoSpaceDN w:val="0"/>
        <w:adjustRightInd w:val="0"/>
        <w:spacing w:after="0" w:line="240" w:lineRule="auto"/>
        <w:jc w:val="center"/>
        <w:rPr>
          <w:rFonts w:ascii="Bebas Neue Bold" w:hAnsi="Bebas Neue Bold"/>
          <w:sz w:val="72"/>
          <w:szCs w:val="28"/>
        </w:rPr>
      </w:pPr>
      <w:r w:rsidRPr="002A75EC">
        <w:rPr>
          <w:rFonts w:ascii="Bebas Neue Bold" w:hAnsi="Bebas Neue Bold"/>
          <w:sz w:val="72"/>
          <w:szCs w:val="28"/>
        </w:rPr>
        <w:t>Practical steps to take now</w:t>
      </w:r>
    </w:p>
    <w:p w14:paraId="5E827236"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209F0BF3"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07643AB7"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7F3B9D2C"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66BB71B3"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37846224"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13A38B56"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1E6B7DC2"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3069345C"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62ABDEBC"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0E5B44E4"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518B1C0B"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35F62DFB"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2AA646D2"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01907D58"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745D09CF"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45CFBB8B"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2969915F"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19A9E1F3"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3AFE1F8C"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0ADD2501"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4042B1C8"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172BA28F"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4E50AA3E"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1C527D3A"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05AF5B51"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77B95F5A"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1B55B560"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1904CADB"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24420784"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3A9E3F92"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785047BF"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59A86789"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01693ABF"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2D881B8E"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6436054F"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69A78D8B"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529C8B39" w14:textId="77777777" w:rsidR="002A75EC" w:rsidRDefault="002A75EC" w:rsidP="004A05A7">
      <w:pPr>
        <w:autoSpaceDE w:val="0"/>
        <w:autoSpaceDN w:val="0"/>
        <w:adjustRightInd w:val="0"/>
        <w:spacing w:after="0" w:line="240" w:lineRule="auto"/>
        <w:rPr>
          <w:rFonts w:ascii="Montserrat Light" w:hAnsi="Montserrat Light"/>
          <w:sz w:val="20"/>
          <w:szCs w:val="20"/>
        </w:rPr>
      </w:pPr>
    </w:p>
    <w:p w14:paraId="782BEC2E" w14:textId="5BEDF352" w:rsidR="004A05A7" w:rsidRPr="00DC1546" w:rsidRDefault="004A05A7" w:rsidP="004A05A7">
      <w:pPr>
        <w:autoSpaceDE w:val="0"/>
        <w:autoSpaceDN w:val="0"/>
        <w:adjustRightInd w:val="0"/>
        <w:spacing w:after="0" w:line="240" w:lineRule="auto"/>
        <w:rPr>
          <w:rFonts w:ascii="Montserrat Light" w:hAnsi="Montserrat Light"/>
          <w:sz w:val="20"/>
          <w:szCs w:val="20"/>
        </w:rPr>
      </w:pPr>
      <w:r w:rsidRPr="00DC1546">
        <w:rPr>
          <w:rFonts w:ascii="Montserrat Light" w:hAnsi="Montserrat Light"/>
          <w:sz w:val="20"/>
          <w:szCs w:val="20"/>
        </w:rPr>
        <w:t xml:space="preserve">We recommend that you read the whole of this toolkit, but this section summarises some practical steps you can take now to help with compliance. The ICO has produced a general document on steps an organisation can take, which can be found here: </w:t>
      </w:r>
      <w:hyperlink r:id="rId14" w:history="1">
        <w:r w:rsidRPr="00DC1546">
          <w:rPr>
            <w:rStyle w:val="Hyperlink"/>
            <w:rFonts w:ascii="Montserrat Light" w:hAnsi="Montserrat Light"/>
            <w:b/>
            <w:color w:val="0070C0"/>
            <w:sz w:val="20"/>
            <w:szCs w:val="20"/>
          </w:rPr>
          <w:t>Preparing for GDPR – 12 Steps</w:t>
        </w:r>
      </w:hyperlink>
      <w:r w:rsidRPr="00DC1546">
        <w:rPr>
          <w:rFonts w:ascii="Montserrat Light" w:hAnsi="Montserrat Light"/>
          <w:sz w:val="20"/>
          <w:szCs w:val="20"/>
        </w:rPr>
        <w:t>.</w:t>
      </w:r>
    </w:p>
    <w:p w14:paraId="5A328379" w14:textId="77777777" w:rsidR="004A05A7" w:rsidRPr="00DC1546" w:rsidRDefault="004A05A7" w:rsidP="004A05A7">
      <w:pPr>
        <w:autoSpaceDE w:val="0"/>
        <w:autoSpaceDN w:val="0"/>
        <w:adjustRightInd w:val="0"/>
        <w:spacing w:after="0" w:line="240" w:lineRule="auto"/>
        <w:rPr>
          <w:rFonts w:ascii="Montserrat Light" w:hAnsi="Montserrat Light"/>
          <w:sz w:val="20"/>
          <w:szCs w:val="20"/>
        </w:rPr>
      </w:pPr>
    </w:p>
    <w:p w14:paraId="6DBFEB3E" w14:textId="718C65ED" w:rsidR="004A05A7" w:rsidRPr="00DC1546" w:rsidRDefault="004A05A7" w:rsidP="004A05A7">
      <w:pPr>
        <w:autoSpaceDE w:val="0"/>
        <w:autoSpaceDN w:val="0"/>
        <w:adjustRightInd w:val="0"/>
        <w:spacing w:after="0" w:line="240" w:lineRule="auto"/>
        <w:rPr>
          <w:rFonts w:ascii="Montserrat Light" w:hAnsi="Montserrat Light"/>
          <w:sz w:val="20"/>
          <w:szCs w:val="20"/>
        </w:rPr>
      </w:pPr>
      <w:r w:rsidRPr="00DC1546">
        <w:rPr>
          <w:rFonts w:ascii="Montserrat Light" w:hAnsi="Montserrat Light"/>
          <w:sz w:val="20"/>
          <w:szCs w:val="20"/>
        </w:rPr>
        <w:t xml:space="preserve">This section is designed to complement this with some practical steps appropriate for basketball clubs, </w:t>
      </w:r>
      <w:proofErr w:type="gramStart"/>
      <w:r w:rsidRPr="00DC1546">
        <w:rPr>
          <w:rFonts w:ascii="Montserrat Light" w:hAnsi="Montserrat Light"/>
          <w:sz w:val="20"/>
          <w:szCs w:val="20"/>
        </w:rPr>
        <w:t>associations</w:t>
      </w:r>
      <w:proofErr w:type="gramEnd"/>
      <w:r w:rsidRPr="00DC1546">
        <w:rPr>
          <w:rFonts w:ascii="Montserrat Light" w:hAnsi="Montserrat Light"/>
          <w:sz w:val="20"/>
          <w:szCs w:val="20"/>
        </w:rPr>
        <w:t xml:space="preserve"> and local leagues:</w:t>
      </w:r>
    </w:p>
    <w:p w14:paraId="1F76953F" w14:textId="77777777" w:rsidR="004A05A7" w:rsidRPr="00DC1546" w:rsidRDefault="004A05A7" w:rsidP="004A05A7">
      <w:pPr>
        <w:autoSpaceDE w:val="0"/>
        <w:autoSpaceDN w:val="0"/>
        <w:adjustRightInd w:val="0"/>
        <w:spacing w:after="0" w:line="240" w:lineRule="auto"/>
        <w:rPr>
          <w:rFonts w:ascii="Montserrat Light" w:hAnsi="Montserrat Light"/>
          <w:sz w:val="20"/>
          <w:szCs w:val="20"/>
        </w:rPr>
      </w:pPr>
    </w:p>
    <w:p w14:paraId="68EBC2F8" w14:textId="37A39529" w:rsidR="004A05A7" w:rsidRPr="00DC1546" w:rsidRDefault="004A05A7" w:rsidP="004A05A7">
      <w:pPr>
        <w:pStyle w:val="ListParagraph"/>
        <w:numPr>
          <w:ilvl w:val="0"/>
          <w:numId w:val="4"/>
        </w:numPr>
        <w:autoSpaceDE w:val="0"/>
        <w:autoSpaceDN w:val="0"/>
        <w:adjustRightInd w:val="0"/>
        <w:spacing w:after="0" w:line="240" w:lineRule="auto"/>
        <w:rPr>
          <w:rFonts w:ascii="Montserrat Light" w:hAnsi="Montserrat Light"/>
          <w:sz w:val="20"/>
          <w:szCs w:val="20"/>
        </w:rPr>
      </w:pPr>
      <w:r w:rsidRPr="00DC1546">
        <w:rPr>
          <w:rFonts w:ascii="Montserrat Light" w:hAnsi="Montserrat Light"/>
          <w:sz w:val="20"/>
          <w:szCs w:val="20"/>
        </w:rPr>
        <w:t>Allocate a suitable person (or people) to deal with personal data within your club/association/local league. Ensure that they read this toolkit and any other guidance. You could consider sending a message to your membership to see if anyone has had to consider GDPR as part of their working life.</w:t>
      </w:r>
    </w:p>
    <w:p w14:paraId="199E2368" w14:textId="77777777" w:rsidR="004A05A7" w:rsidRPr="00DC1546" w:rsidRDefault="004A05A7" w:rsidP="004A05A7">
      <w:pPr>
        <w:pStyle w:val="ListParagraph"/>
        <w:autoSpaceDE w:val="0"/>
        <w:autoSpaceDN w:val="0"/>
        <w:adjustRightInd w:val="0"/>
        <w:spacing w:after="0" w:line="240" w:lineRule="auto"/>
        <w:rPr>
          <w:rFonts w:ascii="Montserrat Light" w:hAnsi="Montserrat Light"/>
          <w:sz w:val="20"/>
          <w:szCs w:val="20"/>
        </w:rPr>
      </w:pPr>
    </w:p>
    <w:p w14:paraId="558B61A7" w14:textId="77777777" w:rsidR="004A05A7" w:rsidRPr="00DC1546" w:rsidRDefault="004A05A7" w:rsidP="004A05A7">
      <w:pPr>
        <w:pStyle w:val="ListParagraph"/>
        <w:numPr>
          <w:ilvl w:val="0"/>
          <w:numId w:val="4"/>
        </w:numPr>
        <w:autoSpaceDE w:val="0"/>
        <w:autoSpaceDN w:val="0"/>
        <w:adjustRightInd w:val="0"/>
        <w:spacing w:after="0" w:line="240" w:lineRule="auto"/>
        <w:rPr>
          <w:rFonts w:ascii="Montserrat Light" w:hAnsi="Montserrat Light"/>
          <w:sz w:val="20"/>
          <w:szCs w:val="20"/>
        </w:rPr>
      </w:pPr>
      <w:r w:rsidRPr="00DC1546">
        <w:rPr>
          <w:rFonts w:ascii="Montserrat Light" w:hAnsi="Montserrat Light"/>
          <w:sz w:val="20"/>
          <w:szCs w:val="20"/>
        </w:rPr>
        <w:t>If you have not done so already, put data protection on the agenda for an upcoming committee meeting, and ensure that the right people attend.</w:t>
      </w:r>
    </w:p>
    <w:p w14:paraId="5F2E2D64" w14:textId="77777777" w:rsidR="004A05A7" w:rsidRPr="00DC1546" w:rsidRDefault="004A05A7" w:rsidP="004A05A7">
      <w:pPr>
        <w:pStyle w:val="ListParagraph"/>
        <w:rPr>
          <w:rFonts w:ascii="Montserrat Light" w:hAnsi="Montserrat Light"/>
          <w:sz w:val="20"/>
          <w:szCs w:val="20"/>
        </w:rPr>
      </w:pPr>
    </w:p>
    <w:p w14:paraId="7B1ECFA9" w14:textId="6D397F6A" w:rsidR="004A05A7" w:rsidRPr="00DC1546" w:rsidRDefault="004A05A7" w:rsidP="004A05A7">
      <w:pPr>
        <w:pStyle w:val="ListParagraph"/>
        <w:numPr>
          <w:ilvl w:val="0"/>
          <w:numId w:val="4"/>
        </w:numPr>
        <w:autoSpaceDE w:val="0"/>
        <w:autoSpaceDN w:val="0"/>
        <w:adjustRightInd w:val="0"/>
        <w:spacing w:after="0" w:line="240" w:lineRule="auto"/>
        <w:rPr>
          <w:rFonts w:ascii="Montserrat Light" w:hAnsi="Montserrat Light"/>
          <w:sz w:val="20"/>
          <w:szCs w:val="20"/>
        </w:rPr>
      </w:pPr>
      <w:r w:rsidRPr="00DC1546">
        <w:rPr>
          <w:rFonts w:ascii="Montserrat Light" w:hAnsi="Montserrat Light"/>
          <w:sz w:val="20"/>
          <w:szCs w:val="20"/>
        </w:rPr>
        <w:t xml:space="preserve">Consider what personal data you hold within the club/association/local league, and how this data is used (which might be for general administrative, </w:t>
      </w:r>
      <w:proofErr w:type="gramStart"/>
      <w:r w:rsidRPr="00DC1546">
        <w:rPr>
          <w:rFonts w:ascii="Montserrat Light" w:hAnsi="Montserrat Light"/>
          <w:sz w:val="20"/>
          <w:szCs w:val="20"/>
        </w:rPr>
        <w:t>disciplinary</w:t>
      </w:r>
      <w:proofErr w:type="gramEnd"/>
      <w:r w:rsidRPr="00DC1546">
        <w:rPr>
          <w:rFonts w:ascii="Montserrat Light" w:hAnsi="Montserrat Light"/>
          <w:sz w:val="20"/>
          <w:szCs w:val="20"/>
        </w:rPr>
        <w:t xml:space="preserve"> or marketing purposes). Cross-check against the reasons why you obtained this data – do you need the data for these purposes? Are these the purposes which you told people about when you collected the data, or are you using the data for additional purposes? A template spreadsheet for recording this is set out in Appendix 4. Using this is not mandatory, but you may find it is useful.</w:t>
      </w:r>
    </w:p>
    <w:p w14:paraId="681179A2" w14:textId="77777777" w:rsidR="004A05A7" w:rsidRPr="00DC1546" w:rsidRDefault="004A05A7" w:rsidP="004A05A7">
      <w:pPr>
        <w:pStyle w:val="ListParagraph"/>
        <w:rPr>
          <w:rFonts w:ascii="Montserrat Light" w:hAnsi="Montserrat Light"/>
          <w:sz w:val="20"/>
          <w:szCs w:val="20"/>
        </w:rPr>
      </w:pPr>
    </w:p>
    <w:p w14:paraId="7BD06354" w14:textId="583A4E3D" w:rsidR="004A05A7" w:rsidRPr="00DC1546" w:rsidRDefault="004A05A7" w:rsidP="004A05A7">
      <w:pPr>
        <w:pStyle w:val="ListParagraph"/>
        <w:numPr>
          <w:ilvl w:val="0"/>
          <w:numId w:val="4"/>
        </w:numPr>
        <w:autoSpaceDE w:val="0"/>
        <w:autoSpaceDN w:val="0"/>
        <w:adjustRightInd w:val="0"/>
        <w:spacing w:after="0" w:line="240" w:lineRule="auto"/>
        <w:rPr>
          <w:rFonts w:ascii="Montserrat Light" w:hAnsi="Montserrat Light"/>
          <w:sz w:val="20"/>
          <w:szCs w:val="20"/>
        </w:rPr>
      </w:pPr>
      <w:r w:rsidRPr="00DC1546">
        <w:rPr>
          <w:rFonts w:ascii="Montserrat Light" w:hAnsi="Montserrat Light"/>
          <w:sz w:val="20"/>
          <w:szCs w:val="20"/>
        </w:rPr>
        <w:t xml:space="preserve">Review the template privacy notice and any existing policies you have – what (if anything) do you need to add to these? </w:t>
      </w:r>
    </w:p>
    <w:p w14:paraId="62D3C2FB" w14:textId="27574E48" w:rsidR="004A05A7" w:rsidRPr="00DC1546" w:rsidRDefault="004A05A7" w:rsidP="004A05A7">
      <w:pPr>
        <w:pStyle w:val="ListParagraph"/>
        <w:numPr>
          <w:ilvl w:val="1"/>
          <w:numId w:val="4"/>
        </w:numPr>
        <w:autoSpaceDE w:val="0"/>
        <w:autoSpaceDN w:val="0"/>
        <w:adjustRightInd w:val="0"/>
        <w:spacing w:after="0" w:line="240" w:lineRule="auto"/>
        <w:rPr>
          <w:rFonts w:ascii="Montserrat Light" w:hAnsi="Montserrat Light"/>
          <w:sz w:val="20"/>
          <w:szCs w:val="20"/>
        </w:rPr>
      </w:pPr>
      <w:r w:rsidRPr="00DC1546">
        <w:rPr>
          <w:rFonts w:ascii="Montserrat Light" w:hAnsi="Montserrat Light"/>
          <w:sz w:val="20"/>
          <w:szCs w:val="20"/>
        </w:rPr>
        <w:t xml:space="preserve">Does the privacy notice cover all activities undertaken by the club/association/local league? If not, you will need to add the additional activities. </w:t>
      </w:r>
    </w:p>
    <w:p w14:paraId="0523450A" w14:textId="48235173" w:rsidR="004A05A7" w:rsidRPr="00DC1546" w:rsidRDefault="004A05A7" w:rsidP="00F84FEE">
      <w:pPr>
        <w:pStyle w:val="ListParagraph"/>
        <w:numPr>
          <w:ilvl w:val="1"/>
          <w:numId w:val="4"/>
        </w:numPr>
        <w:autoSpaceDE w:val="0"/>
        <w:autoSpaceDN w:val="0"/>
        <w:adjustRightInd w:val="0"/>
        <w:spacing w:after="0" w:line="240" w:lineRule="auto"/>
        <w:rPr>
          <w:rFonts w:ascii="Montserrat Light" w:hAnsi="Montserrat Light"/>
          <w:sz w:val="20"/>
          <w:szCs w:val="20"/>
        </w:rPr>
      </w:pPr>
      <w:r w:rsidRPr="00DC1546">
        <w:rPr>
          <w:rFonts w:ascii="Montserrat Light" w:hAnsi="Montserrat Light"/>
          <w:sz w:val="20"/>
          <w:szCs w:val="20"/>
        </w:rPr>
        <w:t xml:space="preserve">Will the processes for dealing with data breaches match relevant responsibilities within the </w:t>
      </w:r>
      <w:r w:rsidR="00F84FEE" w:rsidRPr="00F84FEE">
        <w:rPr>
          <w:rFonts w:ascii="Montserrat Light" w:hAnsi="Montserrat Light"/>
          <w:sz w:val="20"/>
          <w:szCs w:val="20"/>
        </w:rPr>
        <w:t>club/association/local league</w:t>
      </w:r>
      <w:r w:rsidRPr="00DC1546">
        <w:rPr>
          <w:rFonts w:ascii="Montserrat Light" w:hAnsi="Montserrat Light"/>
          <w:sz w:val="20"/>
          <w:szCs w:val="20"/>
        </w:rPr>
        <w:t>?</w:t>
      </w:r>
    </w:p>
    <w:p w14:paraId="1AA3FE5E" w14:textId="77777777" w:rsidR="004A05A7" w:rsidRPr="00DC1546" w:rsidRDefault="004A05A7" w:rsidP="004A05A7">
      <w:pPr>
        <w:pStyle w:val="ListParagraph"/>
        <w:autoSpaceDE w:val="0"/>
        <w:autoSpaceDN w:val="0"/>
        <w:adjustRightInd w:val="0"/>
        <w:spacing w:after="0" w:line="240" w:lineRule="auto"/>
        <w:ind w:left="1440"/>
        <w:rPr>
          <w:rFonts w:ascii="Montserrat Light" w:hAnsi="Montserrat Light"/>
          <w:sz w:val="20"/>
          <w:szCs w:val="20"/>
        </w:rPr>
      </w:pPr>
    </w:p>
    <w:p w14:paraId="57075281" w14:textId="66E499FD" w:rsidR="004A05A7" w:rsidRPr="00DC1546" w:rsidRDefault="004A05A7" w:rsidP="004A05A7">
      <w:pPr>
        <w:pStyle w:val="ListParagraph"/>
        <w:numPr>
          <w:ilvl w:val="0"/>
          <w:numId w:val="4"/>
        </w:numPr>
        <w:autoSpaceDE w:val="0"/>
        <w:autoSpaceDN w:val="0"/>
        <w:adjustRightInd w:val="0"/>
        <w:spacing w:after="0" w:line="240" w:lineRule="auto"/>
        <w:rPr>
          <w:rFonts w:ascii="Montserrat Light" w:hAnsi="Montserrat Light"/>
          <w:sz w:val="20"/>
          <w:szCs w:val="20"/>
        </w:rPr>
      </w:pPr>
      <w:r w:rsidRPr="00DC1546">
        <w:rPr>
          <w:rFonts w:ascii="Montserrat Light" w:hAnsi="Montserrat Light"/>
          <w:sz w:val="20"/>
          <w:szCs w:val="20"/>
        </w:rPr>
        <w:t xml:space="preserve">Review who in your organisation has access to records containing personal data and determine whether it is necessary for everyone who currently has access to retain it. Consider password protecting and/or encrypting documents which contain personal data. </w:t>
      </w:r>
    </w:p>
    <w:p w14:paraId="6AF4791E" w14:textId="77777777" w:rsidR="004A05A7" w:rsidRPr="00DC1546" w:rsidRDefault="004A05A7" w:rsidP="004A05A7">
      <w:pPr>
        <w:pStyle w:val="ListParagraph"/>
        <w:autoSpaceDE w:val="0"/>
        <w:autoSpaceDN w:val="0"/>
        <w:adjustRightInd w:val="0"/>
        <w:spacing w:after="0" w:line="240" w:lineRule="auto"/>
        <w:rPr>
          <w:rFonts w:ascii="Montserrat Light" w:hAnsi="Montserrat Light"/>
          <w:sz w:val="20"/>
          <w:szCs w:val="20"/>
        </w:rPr>
      </w:pPr>
    </w:p>
    <w:p w14:paraId="6A7F4D90" w14:textId="77777777" w:rsidR="004A05A7" w:rsidRPr="00DC1546" w:rsidRDefault="004A05A7" w:rsidP="004A05A7">
      <w:pPr>
        <w:pStyle w:val="ListParagraph"/>
        <w:numPr>
          <w:ilvl w:val="0"/>
          <w:numId w:val="4"/>
        </w:numPr>
        <w:autoSpaceDE w:val="0"/>
        <w:autoSpaceDN w:val="0"/>
        <w:adjustRightInd w:val="0"/>
        <w:spacing w:after="0" w:line="240" w:lineRule="auto"/>
        <w:rPr>
          <w:rFonts w:ascii="Montserrat Light" w:hAnsi="Montserrat Light"/>
          <w:sz w:val="20"/>
          <w:szCs w:val="20"/>
        </w:rPr>
      </w:pPr>
      <w:r w:rsidRPr="00DC1546">
        <w:rPr>
          <w:rFonts w:ascii="Montserrat Light" w:hAnsi="Montserrat Light"/>
          <w:sz w:val="20"/>
          <w:szCs w:val="20"/>
        </w:rPr>
        <w:t xml:space="preserve">Make relevant volunteers and staff aware of GDPR and their responsibilities through providing this toolkit or any additional materials, such as guidance from the ICO website. </w:t>
      </w:r>
    </w:p>
    <w:p w14:paraId="30CF8460" w14:textId="7AB652DC" w:rsidR="004A05A7" w:rsidRPr="00DC1546" w:rsidRDefault="004A05A7" w:rsidP="00EC5AE1">
      <w:pPr>
        <w:ind w:left="360"/>
        <w:rPr>
          <w:rFonts w:ascii="Montserrat Light" w:hAnsi="Montserrat Light"/>
          <w:sz w:val="20"/>
          <w:szCs w:val="20"/>
        </w:rPr>
      </w:pPr>
    </w:p>
    <w:p w14:paraId="3F95B3F7" w14:textId="6D25CFE3" w:rsidR="00EC5AE1" w:rsidRPr="00DC1546" w:rsidRDefault="00EC5AE1" w:rsidP="00EC5AE1">
      <w:pPr>
        <w:ind w:left="360"/>
        <w:rPr>
          <w:rFonts w:ascii="Montserrat Light" w:hAnsi="Montserrat Light"/>
          <w:sz w:val="20"/>
          <w:szCs w:val="20"/>
        </w:rPr>
      </w:pPr>
    </w:p>
    <w:p w14:paraId="5EA52A67" w14:textId="0158A3D6" w:rsidR="00EC5AE1" w:rsidRPr="00DC1546" w:rsidRDefault="00EC5AE1" w:rsidP="00EC5AE1">
      <w:pPr>
        <w:ind w:left="360"/>
        <w:rPr>
          <w:rFonts w:ascii="Montserrat Light" w:hAnsi="Montserrat Light"/>
          <w:sz w:val="20"/>
          <w:szCs w:val="20"/>
        </w:rPr>
      </w:pPr>
    </w:p>
    <w:p w14:paraId="40920A3B" w14:textId="3D9F49D5" w:rsidR="00EC5AE1" w:rsidRPr="00DC1546" w:rsidRDefault="00EC5AE1" w:rsidP="00EC5AE1">
      <w:pPr>
        <w:ind w:left="360"/>
        <w:rPr>
          <w:rFonts w:ascii="Montserrat Light" w:hAnsi="Montserrat Light"/>
          <w:sz w:val="20"/>
          <w:szCs w:val="20"/>
        </w:rPr>
      </w:pPr>
    </w:p>
    <w:p w14:paraId="22E051DD" w14:textId="12B14AD4" w:rsidR="00EC5AE1" w:rsidRPr="00DC1546" w:rsidRDefault="00EC5AE1" w:rsidP="00EC5AE1">
      <w:pPr>
        <w:ind w:left="360"/>
        <w:rPr>
          <w:rFonts w:ascii="Montserrat Light" w:hAnsi="Montserrat Light"/>
          <w:sz w:val="20"/>
          <w:szCs w:val="20"/>
        </w:rPr>
      </w:pPr>
    </w:p>
    <w:p w14:paraId="2F88D12E" w14:textId="77777777" w:rsidR="002A75EC" w:rsidRDefault="002A75EC" w:rsidP="00EC5AE1">
      <w:pPr>
        <w:ind w:left="360"/>
        <w:rPr>
          <w:rFonts w:ascii="Montserrat Light" w:hAnsi="Montserrat Light"/>
          <w:sz w:val="20"/>
          <w:szCs w:val="20"/>
        </w:rPr>
        <w:sectPr w:rsidR="002A75EC" w:rsidSect="007F13B7">
          <w:headerReference w:type="default" r:id="rId15"/>
          <w:footerReference w:type="first" r:id="rId16"/>
          <w:pgSz w:w="11906" w:h="16838"/>
          <w:pgMar w:top="1440" w:right="1440" w:bottom="1440" w:left="1440" w:header="708" w:footer="708" w:gutter="0"/>
          <w:cols w:space="708"/>
          <w:titlePg/>
          <w:docGrid w:linePitch="360"/>
        </w:sectPr>
      </w:pPr>
    </w:p>
    <w:p w14:paraId="1E1450E3" w14:textId="4470A540" w:rsidR="002A75EC" w:rsidRDefault="002A75EC" w:rsidP="00DC1546">
      <w:pPr>
        <w:ind w:left="360"/>
        <w:jc w:val="center"/>
        <w:rPr>
          <w:rFonts w:ascii="Bebas Neue Bold" w:hAnsi="Bebas Neue Bold"/>
          <w:sz w:val="40"/>
          <w:szCs w:val="40"/>
        </w:rPr>
      </w:pPr>
      <w:r>
        <w:rPr>
          <w:rFonts w:ascii="Bebas Neue Bold" w:hAnsi="Bebas Neue Bold"/>
          <w:noProof/>
          <w:sz w:val="40"/>
          <w:szCs w:val="40"/>
          <w:lang w:eastAsia="en-GB"/>
        </w:rPr>
        <w:lastRenderedPageBreak/>
        <w:drawing>
          <wp:anchor distT="0" distB="0" distL="114300" distR="114300" simplePos="0" relativeHeight="251661312" behindDoc="0" locked="0" layoutInCell="1" allowOverlap="1" wp14:anchorId="30806A1C" wp14:editId="5822193F">
            <wp:simplePos x="2352675" y="914400"/>
            <wp:positionH relativeFrom="margin">
              <wp:align>center</wp:align>
            </wp:positionH>
            <wp:positionV relativeFrom="margin">
              <wp:align>top</wp:align>
            </wp:positionV>
            <wp:extent cx="3080385" cy="3080385"/>
            <wp:effectExtent l="0" t="0" r="5715" b="5715"/>
            <wp:wrapSquare wrapText="bothSides"/>
            <wp:docPr id="5" name="Picture 5"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_Primary_Logo_Red_RG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0385" cy="3080385"/>
                    </a:xfrm>
                    <a:prstGeom prst="rect">
                      <a:avLst/>
                    </a:prstGeom>
                  </pic:spPr>
                </pic:pic>
              </a:graphicData>
            </a:graphic>
          </wp:anchor>
        </w:drawing>
      </w:r>
    </w:p>
    <w:p w14:paraId="778EEA83" w14:textId="77777777" w:rsidR="002A75EC" w:rsidRDefault="002A75EC" w:rsidP="00DC1546">
      <w:pPr>
        <w:ind w:left="360"/>
        <w:jc w:val="center"/>
        <w:rPr>
          <w:rFonts w:ascii="Bebas Neue Bold" w:hAnsi="Bebas Neue Bold"/>
          <w:sz w:val="40"/>
          <w:szCs w:val="40"/>
        </w:rPr>
      </w:pPr>
    </w:p>
    <w:p w14:paraId="4ACB0DF6" w14:textId="77777777" w:rsidR="00076DAF" w:rsidRDefault="00076DAF" w:rsidP="00DC1546">
      <w:pPr>
        <w:ind w:left="360"/>
        <w:jc w:val="center"/>
        <w:rPr>
          <w:rFonts w:ascii="Bebas Neue Bold" w:hAnsi="Bebas Neue Bold"/>
          <w:sz w:val="72"/>
          <w:szCs w:val="40"/>
        </w:rPr>
      </w:pPr>
    </w:p>
    <w:p w14:paraId="336E2641" w14:textId="77777777" w:rsidR="00076DAF" w:rsidRDefault="00076DAF" w:rsidP="00DC1546">
      <w:pPr>
        <w:ind w:left="360"/>
        <w:jc w:val="center"/>
        <w:rPr>
          <w:rFonts w:ascii="Bebas Neue Bold" w:hAnsi="Bebas Neue Bold"/>
          <w:sz w:val="72"/>
          <w:szCs w:val="40"/>
        </w:rPr>
      </w:pPr>
    </w:p>
    <w:p w14:paraId="572D8881" w14:textId="77777777" w:rsidR="00076DAF" w:rsidRDefault="00076DAF" w:rsidP="00DC1546">
      <w:pPr>
        <w:ind w:left="360"/>
        <w:jc w:val="center"/>
        <w:rPr>
          <w:rFonts w:ascii="Bebas Neue Bold" w:hAnsi="Bebas Neue Bold"/>
          <w:sz w:val="72"/>
          <w:szCs w:val="40"/>
        </w:rPr>
      </w:pPr>
    </w:p>
    <w:p w14:paraId="487D5EE7" w14:textId="0CAE9C90" w:rsidR="00076DAF" w:rsidRPr="00076DAF" w:rsidRDefault="00076DAF" w:rsidP="00DC1546">
      <w:pPr>
        <w:ind w:left="360"/>
        <w:jc w:val="center"/>
        <w:rPr>
          <w:rFonts w:ascii="Bebas Neue Bold" w:hAnsi="Bebas Neue Bold"/>
          <w:sz w:val="12"/>
          <w:szCs w:val="40"/>
        </w:rPr>
      </w:pPr>
    </w:p>
    <w:p w14:paraId="21B8EF38" w14:textId="77777777" w:rsidR="00076DAF" w:rsidRDefault="00076DAF" w:rsidP="00DC1546">
      <w:pPr>
        <w:ind w:left="360"/>
        <w:jc w:val="center"/>
        <w:rPr>
          <w:rFonts w:ascii="Bebas Neue Bold" w:hAnsi="Bebas Neue Bold"/>
          <w:sz w:val="72"/>
          <w:szCs w:val="40"/>
        </w:rPr>
      </w:pPr>
    </w:p>
    <w:p w14:paraId="66344105" w14:textId="08DAAF22" w:rsidR="00EC5AE1" w:rsidRPr="002A75EC" w:rsidRDefault="00EC5AE1" w:rsidP="00DC1546">
      <w:pPr>
        <w:ind w:left="360"/>
        <w:jc w:val="center"/>
        <w:rPr>
          <w:rFonts w:ascii="Bebas Neue Bold" w:hAnsi="Bebas Neue Bold"/>
          <w:sz w:val="72"/>
          <w:szCs w:val="40"/>
        </w:rPr>
      </w:pPr>
      <w:r w:rsidRPr="002A75EC">
        <w:rPr>
          <w:rFonts w:ascii="Bebas Neue Bold" w:hAnsi="Bebas Neue Bold"/>
          <w:sz w:val="72"/>
          <w:szCs w:val="40"/>
        </w:rPr>
        <w:t>Data Governance</w:t>
      </w:r>
    </w:p>
    <w:p w14:paraId="207FECD6" w14:textId="77777777" w:rsidR="002A75EC" w:rsidRDefault="002A75EC" w:rsidP="00EC5AE1">
      <w:pPr>
        <w:ind w:left="360"/>
        <w:rPr>
          <w:rFonts w:ascii="Bebas Neue Bold" w:hAnsi="Bebas Neue Bold"/>
          <w:sz w:val="28"/>
          <w:szCs w:val="28"/>
        </w:rPr>
      </w:pPr>
    </w:p>
    <w:p w14:paraId="2BDB1525" w14:textId="77777777" w:rsidR="002A75EC" w:rsidRDefault="002A75EC" w:rsidP="00EC5AE1">
      <w:pPr>
        <w:ind w:left="360"/>
        <w:rPr>
          <w:rFonts w:ascii="Bebas Neue Bold" w:hAnsi="Bebas Neue Bold"/>
          <w:sz w:val="28"/>
          <w:szCs w:val="28"/>
        </w:rPr>
      </w:pPr>
    </w:p>
    <w:p w14:paraId="7F88E088" w14:textId="77777777" w:rsidR="002A75EC" w:rsidRDefault="002A75EC" w:rsidP="00EC5AE1">
      <w:pPr>
        <w:ind w:left="360"/>
        <w:rPr>
          <w:rFonts w:ascii="Bebas Neue Bold" w:hAnsi="Bebas Neue Bold"/>
          <w:sz w:val="28"/>
          <w:szCs w:val="28"/>
        </w:rPr>
      </w:pPr>
    </w:p>
    <w:p w14:paraId="37381563" w14:textId="77777777" w:rsidR="002A75EC" w:rsidRDefault="002A75EC" w:rsidP="00EC5AE1">
      <w:pPr>
        <w:ind w:left="360"/>
        <w:rPr>
          <w:rFonts w:ascii="Bebas Neue Bold" w:hAnsi="Bebas Neue Bold"/>
          <w:sz w:val="28"/>
          <w:szCs w:val="28"/>
        </w:rPr>
      </w:pPr>
    </w:p>
    <w:p w14:paraId="7CBDEC04" w14:textId="77777777" w:rsidR="002A75EC" w:rsidRDefault="002A75EC" w:rsidP="00EC5AE1">
      <w:pPr>
        <w:ind w:left="360"/>
        <w:rPr>
          <w:rFonts w:ascii="Bebas Neue Bold" w:hAnsi="Bebas Neue Bold"/>
          <w:sz w:val="28"/>
          <w:szCs w:val="28"/>
        </w:rPr>
      </w:pPr>
    </w:p>
    <w:p w14:paraId="2D91BD86" w14:textId="77777777" w:rsidR="002A75EC" w:rsidRDefault="002A75EC" w:rsidP="00EC5AE1">
      <w:pPr>
        <w:ind w:left="360"/>
        <w:rPr>
          <w:rFonts w:ascii="Bebas Neue Bold" w:hAnsi="Bebas Neue Bold"/>
          <w:sz w:val="28"/>
          <w:szCs w:val="28"/>
        </w:rPr>
      </w:pPr>
    </w:p>
    <w:p w14:paraId="3BAC8323" w14:textId="77777777" w:rsidR="002A75EC" w:rsidRDefault="002A75EC" w:rsidP="00EC5AE1">
      <w:pPr>
        <w:ind w:left="360"/>
        <w:rPr>
          <w:rFonts w:ascii="Bebas Neue Bold" w:hAnsi="Bebas Neue Bold"/>
          <w:sz w:val="28"/>
          <w:szCs w:val="28"/>
        </w:rPr>
      </w:pPr>
    </w:p>
    <w:p w14:paraId="13075C6D" w14:textId="77777777" w:rsidR="002A75EC" w:rsidRDefault="002A75EC" w:rsidP="00EC5AE1">
      <w:pPr>
        <w:ind w:left="360"/>
        <w:rPr>
          <w:rFonts w:ascii="Bebas Neue Bold" w:hAnsi="Bebas Neue Bold"/>
          <w:sz w:val="28"/>
          <w:szCs w:val="28"/>
        </w:rPr>
      </w:pPr>
    </w:p>
    <w:p w14:paraId="4A097007" w14:textId="77777777" w:rsidR="002A75EC" w:rsidRDefault="002A75EC" w:rsidP="00EC5AE1">
      <w:pPr>
        <w:ind w:left="360"/>
        <w:rPr>
          <w:rFonts w:ascii="Bebas Neue Bold" w:hAnsi="Bebas Neue Bold"/>
          <w:sz w:val="28"/>
          <w:szCs w:val="28"/>
        </w:rPr>
      </w:pPr>
    </w:p>
    <w:p w14:paraId="2903182A" w14:textId="77777777" w:rsidR="002A75EC" w:rsidRDefault="002A75EC" w:rsidP="00EC5AE1">
      <w:pPr>
        <w:ind w:left="360"/>
        <w:rPr>
          <w:rFonts w:ascii="Bebas Neue Bold" w:hAnsi="Bebas Neue Bold"/>
          <w:sz w:val="28"/>
          <w:szCs w:val="28"/>
        </w:rPr>
      </w:pPr>
    </w:p>
    <w:p w14:paraId="275EF6AB" w14:textId="77777777" w:rsidR="002A75EC" w:rsidRDefault="002A75EC" w:rsidP="00EC5AE1">
      <w:pPr>
        <w:ind w:left="360"/>
        <w:rPr>
          <w:rFonts w:ascii="Bebas Neue Bold" w:hAnsi="Bebas Neue Bold"/>
          <w:sz w:val="28"/>
          <w:szCs w:val="28"/>
        </w:rPr>
      </w:pPr>
    </w:p>
    <w:p w14:paraId="3AED6575" w14:textId="77777777" w:rsidR="002A75EC" w:rsidRDefault="002A75EC" w:rsidP="00EC5AE1">
      <w:pPr>
        <w:ind w:left="360"/>
        <w:rPr>
          <w:rFonts w:ascii="Bebas Neue Bold" w:hAnsi="Bebas Neue Bold"/>
          <w:sz w:val="28"/>
          <w:szCs w:val="28"/>
        </w:rPr>
      </w:pPr>
    </w:p>
    <w:p w14:paraId="594643E2" w14:textId="77777777" w:rsidR="002A75EC" w:rsidRDefault="002A75EC" w:rsidP="00EC5AE1">
      <w:pPr>
        <w:ind w:left="360"/>
        <w:rPr>
          <w:rFonts w:ascii="Bebas Neue Bold" w:hAnsi="Bebas Neue Bold"/>
          <w:sz w:val="28"/>
          <w:szCs w:val="28"/>
        </w:rPr>
      </w:pPr>
    </w:p>
    <w:p w14:paraId="29FEF242" w14:textId="77777777" w:rsidR="002A75EC" w:rsidRDefault="002A75EC" w:rsidP="00EC5AE1">
      <w:pPr>
        <w:ind w:left="360"/>
        <w:rPr>
          <w:rFonts w:ascii="Bebas Neue Bold" w:hAnsi="Bebas Neue Bold"/>
          <w:sz w:val="28"/>
          <w:szCs w:val="28"/>
        </w:rPr>
      </w:pPr>
    </w:p>
    <w:p w14:paraId="10EB7EC4" w14:textId="77777777" w:rsidR="002A75EC" w:rsidRDefault="002A75EC" w:rsidP="00EC5AE1">
      <w:pPr>
        <w:ind w:left="360"/>
        <w:rPr>
          <w:rFonts w:ascii="Bebas Neue Bold" w:hAnsi="Bebas Neue Bold"/>
          <w:sz w:val="28"/>
          <w:szCs w:val="28"/>
        </w:rPr>
      </w:pPr>
    </w:p>
    <w:p w14:paraId="616BA156" w14:textId="77777777" w:rsidR="002A75EC" w:rsidRDefault="002A75EC" w:rsidP="00EC5AE1">
      <w:pPr>
        <w:ind w:left="360"/>
        <w:rPr>
          <w:rFonts w:ascii="Bebas Neue Bold" w:hAnsi="Bebas Neue Bold"/>
          <w:sz w:val="28"/>
          <w:szCs w:val="28"/>
        </w:rPr>
      </w:pPr>
    </w:p>
    <w:p w14:paraId="7784DA9A" w14:textId="356AE8A4" w:rsidR="00EC5AE1" w:rsidRPr="00DC1546" w:rsidRDefault="00EC5AE1" w:rsidP="00EC5AE1">
      <w:pPr>
        <w:ind w:left="360"/>
        <w:rPr>
          <w:rFonts w:ascii="Bebas Neue Bold" w:hAnsi="Bebas Neue Bold"/>
          <w:sz w:val="28"/>
          <w:szCs w:val="28"/>
        </w:rPr>
      </w:pPr>
      <w:r w:rsidRPr="00DC1546">
        <w:rPr>
          <w:rFonts w:ascii="Bebas Neue Bold" w:hAnsi="Bebas Neue Bold"/>
          <w:sz w:val="28"/>
          <w:szCs w:val="28"/>
        </w:rPr>
        <w:t>What to do</w:t>
      </w:r>
    </w:p>
    <w:p w14:paraId="58A7D7D8" w14:textId="757A8E3F" w:rsidR="00EC5AE1" w:rsidRPr="00DC1546" w:rsidRDefault="00EC5AE1" w:rsidP="00EC5AE1">
      <w:pPr>
        <w:ind w:left="360"/>
        <w:rPr>
          <w:rFonts w:ascii="Montserrat Light" w:hAnsi="Montserrat Light"/>
          <w:sz w:val="20"/>
          <w:szCs w:val="20"/>
        </w:rPr>
      </w:pPr>
      <w:r w:rsidRPr="00DC1546">
        <w:rPr>
          <w:rFonts w:ascii="Montserrat Light" w:hAnsi="Montserrat Light"/>
          <w:sz w:val="20"/>
          <w:szCs w:val="20"/>
        </w:rPr>
        <w:t xml:space="preserve">You should designate someone to take responsibility for data protection compliance and assess where this role will sit within your club/association/local league structure and governance arrangements. </w:t>
      </w:r>
    </w:p>
    <w:p w14:paraId="3F7AD684" w14:textId="77777777" w:rsidR="00EC5AE1" w:rsidRPr="00DC1546" w:rsidRDefault="00EC5AE1" w:rsidP="00EC5AE1">
      <w:pPr>
        <w:ind w:left="360"/>
        <w:rPr>
          <w:rFonts w:ascii="Montserrat Light" w:hAnsi="Montserrat Light"/>
          <w:sz w:val="20"/>
          <w:szCs w:val="20"/>
        </w:rPr>
      </w:pPr>
    </w:p>
    <w:p w14:paraId="3A106644" w14:textId="7F822964" w:rsidR="00EC5AE1" w:rsidRPr="00DC1546" w:rsidRDefault="00EC5AE1" w:rsidP="00EC5AE1">
      <w:pPr>
        <w:ind w:left="360"/>
        <w:rPr>
          <w:rFonts w:ascii="Bebas Neue Bold" w:hAnsi="Bebas Neue Bold"/>
          <w:sz w:val="28"/>
          <w:szCs w:val="28"/>
        </w:rPr>
      </w:pPr>
      <w:r w:rsidRPr="00DC1546">
        <w:rPr>
          <w:rFonts w:ascii="Bebas Neue Bold" w:hAnsi="Bebas Neue Bold"/>
          <w:sz w:val="28"/>
          <w:szCs w:val="28"/>
        </w:rPr>
        <w:t>How to do it</w:t>
      </w:r>
    </w:p>
    <w:p w14:paraId="23FA496F" w14:textId="6A2FF1E1" w:rsidR="00EC5AE1" w:rsidRPr="00DC1546" w:rsidRDefault="00EC5AE1" w:rsidP="00EC5AE1">
      <w:pPr>
        <w:ind w:left="360"/>
        <w:rPr>
          <w:rFonts w:ascii="Montserrat Light" w:hAnsi="Montserrat Light"/>
          <w:sz w:val="20"/>
          <w:szCs w:val="20"/>
        </w:rPr>
      </w:pPr>
      <w:r w:rsidRPr="00DC1546">
        <w:rPr>
          <w:rFonts w:ascii="Montserrat Light" w:hAnsi="Montserrat Light"/>
          <w:sz w:val="20"/>
          <w:szCs w:val="20"/>
        </w:rPr>
        <w:t>It is important that someone takes proper responsibility for privacy and data within the club/association/local league and, ideally, they would have some relevant experience. Consider sending a message to your membership to see if anyone has had to consider GDPR as part of their working life. We recommend that this person is a member of the main committee so that they will have visibility of how data is used throughout the organisation.</w:t>
      </w:r>
    </w:p>
    <w:p w14:paraId="5B9B99CA" w14:textId="78922085" w:rsidR="00EC5AE1" w:rsidRPr="00DC1546" w:rsidRDefault="00EC5AE1" w:rsidP="00EC5AE1">
      <w:pPr>
        <w:ind w:left="360"/>
        <w:rPr>
          <w:rFonts w:ascii="Montserrat Light" w:hAnsi="Montserrat Light"/>
          <w:sz w:val="20"/>
          <w:szCs w:val="20"/>
        </w:rPr>
      </w:pPr>
      <w:r w:rsidRPr="00DC1546">
        <w:rPr>
          <w:rFonts w:ascii="Montserrat Light" w:hAnsi="Montserrat Light"/>
          <w:sz w:val="20"/>
          <w:szCs w:val="20"/>
        </w:rPr>
        <w:t xml:space="preserve">Some organisations are legally required to designate a formal Data Protection Officer and for this person’s contact details to be provided to the ICO. Others may choose to, and some law firms, or consultancies, can provide an outsourced service. </w:t>
      </w:r>
    </w:p>
    <w:p w14:paraId="695E9831" w14:textId="157E3470" w:rsidR="00EC5AE1" w:rsidRPr="00DC1546" w:rsidRDefault="00EC5AE1" w:rsidP="00EC5AE1">
      <w:pPr>
        <w:ind w:left="360"/>
        <w:rPr>
          <w:rFonts w:ascii="Montserrat Light" w:hAnsi="Montserrat Light"/>
          <w:sz w:val="20"/>
          <w:szCs w:val="20"/>
        </w:rPr>
      </w:pPr>
      <w:r w:rsidRPr="00DC1546">
        <w:rPr>
          <w:rFonts w:ascii="Montserrat Light" w:hAnsi="Montserrat Light"/>
          <w:sz w:val="20"/>
          <w:szCs w:val="20"/>
        </w:rPr>
        <w:t xml:space="preserve">Whether or not you formally register a Data Protection Officer with the ICO, what is important is that there is at least one person in the club/association/local league tasked with understanding what data is used and why. </w:t>
      </w:r>
    </w:p>
    <w:p w14:paraId="25AE6509" w14:textId="77777777" w:rsidR="00EC5AE1" w:rsidRPr="00DC1546" w:rsidRDefault="00EC5AE1" w:rsidP="00EC5AE1">
      <w:pPr>
        <w:ind w:left="360"/>
        <w:rPr>
          <w:rFonts w:ascii="Montserrat Light" w:hAnsi="Montserrat Light"/>
          <w:sz w:val="20"/>
          <w:szCs w:val="20"/>
        </w:rPr>
      </w:pPr>
    </w:p>
    <w:p w14:paraId="6D017733" w14:textId="77777777" w:rsidR="00EC5AE1" w:rsidRPr="00DC1546" w:rsidRDefault="00EC5AE1" w:rsidP="00EC5AE1">
      <w:pPr>
        <w:ind w:left="360"/>
        <w:rPr>
          <w:rFonts w:ascii="Bebas Neue Bold" w:hAnsi="Bebas Neue Bold"/>
          <w:sz w:val="28"/>
          <w:szCs w:val="20"/>
        </w:rPr>
      </w:pPr>
      <w:r w:rsidRPr="00DC1546">
        <w:rPr>
          <w:rFonts w:ascii="Bebas Neue Bold" w:hAnsi="Bebas Neue Bold"/>
          <w:sz w:val="28"/>
          <w:szCs w:val="20"/>
        </w:rPr>
        <w:t>Where to find more information</w:t>
      </w:r>
    </w:p>
    <w:p w14:paraId="7E929B41" w14:textId="18F68AED" w:rsidR="00EC5AE1" w:rsidRPr="00DC1546" w:rsidRDefault="00EC5AE1" w:rsidP="00EC5AE1">
      <w:pPr>
        <w:ind w:left="360"/>
        <w:rPr>
          <w:rFonts w:ascii="Montserrat Light" w:hAnsi="Montserrat Light"/>
          <w:sz w:val="20"/>
          <w:szCs w:val="20"/>
        </w:rPr>
      </w:pPr>
      <w:r w:rsidRPr="00DC1546">
        <w:rPr>
          <w:rFonts w:ascii="Montserrat Light" w:hAnsi="Montserrat Light"/>
          <w:sz w:val="20"/>
          <w:szCs w:val="20"/>
        </w:rPr>
        <w:t xml:space="preserve">The ICO has produced guidance on Data Protection Officers, which can be found here: </w:t>
      </w:r>
      <w:hyperlink r:id="rId18" w:history="1">
        <w:r w:rsidRPr="00DC1546">
          <w:rPr>
            <w:rStyle w:val="Hyperlink"/>
            <w:rFonts w:ascii="Montserrat Light" w:hAnsi="Montserrat Light"/>
            <w:b/>
            <w:color w:val="0070C0"/>
            <w:sz w:val="20"/>
            <w:szCs w:val="20"/>
          </w:rPr>
          <w:t>https://ico.org.uk/for-organisations/guide-to-the-generaldata-protection-regulation-gdpr/accountability-and-governance/dataprotection-officers/</w:t>
        </w:r>
      </w:hyperlink>
      <w:r w:rsidRPr="00DC1546">
        <w:rPr>
          <w:rFonts w:ascii="Montserrat Light" w:hAnsi="Montserrat Light"/>
          <w:sz w:val="20"/>
          <w:szCs w:val="20"/>
        </w:rPr>
        <w:t xml:space="preserve"> </w:t>
      </w:r>
    </w:p>
    <w:p w14:paraId="453C5C45" w14:textId="37ACA96B" w:rsidR="00EC5AE1" w:rsidRPr="00DC1546" w:rsidRDefault="00EC5AE1" w:rsidP="00EC5AE1">
      <w:pPr>
        <w:ind w:left="360"/>
        <w:rPr>
          <w:rFonts w:ascii="Montserrat Light" w:hAnsi="Montserrat Light"/>
          <w:sz w:val="20"/>
          <w:szCs w:val="20"/>
        </w:rPr>
      </w:pPr>
    </w:p>
    <w:p w14:paraId="75EC4C5A" w14:textId="053A1AC6" w:rsidR="00EC5AE1" w:rsidRPr="00DC1546" w:rsidRDefault="00EC5AE1" w:rsidP="00EC5AE1">
      <w:pPr>
        <w:ind w:left="360"/>
        <w:rPr>
          <w:rFonts w:ascii="Montserrat Light" w:hAnsi="Montserrat Light"/>
          <w:sz w:val="20"/>
          <w:szCs w:val="20"/>
        </w:rPr>
      </w:pPr>
    </w:p>
    <w:p w14:paraId="2121DDFF" w14:textId="2B4E3EBA" w:rsidR="00EC5AE1" w:rsidRPr="00DC1546" w:rsidRDefault="00EC5AE1" w:rsidP="00EC5AE1">
      <w:pPr>
        <w:ind w:left="360"/>
        <w:rPr>
          <w:rFonts w:ascii="Montserrat Light" w:hAnsi="Montserrat Light"/>
          <w:sz w:val="20"/>
          <w:szCs w:val="20"/>
        </w:rPr>
      </w:pPr>
    </w:p>
    <w:p w14:paraId="73C93D29" w14:textId="0A3C34B3" w:rsidR="00EC5AE1" w:rsidRPr="00DC1546" w:rsidRDefault="00EC5AE1" w:rsidP="00EC5AE1">
      <w:pPr>
        <w:ind w:left="360"/>
        <w:rPr>
          <w:rFonts w:ascii="Montserrat Light" w:hAnsi="Montserrat Light"/>
          <w:sz w:val="20"/>
          <w:szCs w:val="20"/>
        </w:rPr>
      </w:pPr>
    </w:p>
    <w:p w14:paraId="42BE7298" w14:textId="1F3F1A92" w:rsidR="00EC5AE1" w:rsidRPr="00DC1546" w:rsidRDefault="00EC5AE1" w:rsidP="00EC5AE1">
      <w:pPr>
        <w:ind w:left="360"/>
        <w:rPr>
          <w:rFonts w:ascii="Montserrat Light" w:hAnsi="Montserrat Light"/>
          <w:sz w:val="20"/>
          <w:szCs w:val="20"/>
        </w:rPr>
      </w:pPr>
    </w:p>
    <w:p w14:paraId="52EB155A" w14:textId="1F9EEE05" w:rsidR="00EC5AE1" w:rsidRPr="00DC1546" w:rsidRDefault="00EC5AE1" w:rsidP="00EC5AE1">
      <w:pPr>
        <w:ind w:left="360"/>
        <w:rPr>
          <w:rFonts w:ascii="Montserrat Light" w:hAnsi="Montserrat Light"/>
          <w:sz w:val="20"/>
          <w:szCs w:val="20"/>
        </w:rPr>
      </w:pPr>
    </w:p>
    <w:p w14:paraId="2F1E04DE" w14:textId="2DAD8454" w:rsidR="00EC5AE1" w:rsidRPr="00DC1546" w:rsidRDefault="00EC5AE1" w:rsidP="00EC5AE1">
      <w:pPr>
        <w:ind w:left="360"/>
        <w:rPr>
          <w:rFonts w:ascii="Montserrat Light" w:hAnsi="Montserrat Light"/>
          <w:sz w:val="20"/>
          <w:szCs w:val="20"/>
        </w:rPr>
      </w:pPr>
    </w:p>
    <w:p w14:paraId="74BA4F86" w14:textId="2A89ACAF" w:rsidR="00EC5AE1" w:rsidRPr="00DC1546" w:rsidRDefault="00EC5AE1" w:rsidP="00EC5AE1">
      <w:pPr>
        <w:ind w:left="360"/>
        <w:rPr>
          <w:rFonts w:ascii="Montserrat Light" w:hAnsi="Montserrat Light"/>
          <w:sz w:val="20"/>
          <w:szCs w:val="20"/>
        </w:rPr>
      </w:pPr>
    </w:p>
    <w:p w14:paraId="7EB289B7" w14:textId="225A3103" w:rsidR="00EC5AE1" w:rsidRPr="00DC1546" w:rsidRDefault="00EC5AE1" w:rsidP="00EC5AE1">
      <w:pPr>
        <w:ind w:left="360"/>
        <w:rPr>
          <w:rFonts w:ascii="Montserrat Light" w:hAnsi="Montserrat Light"/>
          <w:sz w:val="20"/>
          <w:szCs w:val="20"/>
        </w:rPr>
      </w:pPr>
    </w:p>
    <w:p w14:paraId="7916F98F" w14:textId="0170C901" w:rsidR="00EC5AE1" w:rsidRPr="00DC1546" w:rsidRDefault="00EC5AE1" w:rsidP="00EC5AE1">
      <w:pPr>
        <w:ind w:left="360"/>
        <w:rPr>
          <w:rFonts w:ascii="Montserrat Light" w:hAnsi="Montserrat Light"/>
          <w:sz w:val="20"/>
          <w:szCs w:val="20"/>
        </w:rPr>
      </w:pPr>
    </w:p>
    <w:p w14:paraId="6AE30689" w14:textId="77777777" w:rsidR="00DC1546" w:rsidRPr="00DC1546" w:rsidRDefault="00DC1546" w:rsidP="00DC1546">
      <w:pPr>
        <w:ind w:left="360"/>
        <w:jc w:val="center"/>
        <w:rPr>
          <w:rFonts w:ascii="Bebas Neue Bold" w:hAnsi="Bebas Neue Bold"/>
          <w:sz w:val="40"/>
          <w:szCs w:val="40"/>
        </w:rPr>
      </w:pPr>
    </w:p>
    <w:p w14:paraId="6FDEBCCF" w14:textId="77777777" w:rsidR="00DC1546" w:rsidRPr="00DC1546" w:rsidRDefault="00DC1546" w:rsidP="00DC1546">
      <w:pPr>
        <w:ind w:left="360"/>
        <w:jc w:val="center"/>
        <w:rPr>
          <w:rFonts w:ascii="Bebas Neue Bold" w:hAnsi="Bebas Neue Bold"/>
          <w:sz w:val="40"/>
          <w:szCs w:val="40"/>
        </w:rPr>
      </w:pPr>
    </w:p>
    <w:p w14:paraId="0A4CB336" w14:textId="77777777" w:rsidR="00DC1546" w:rsidRPr="00DC1546" w:rsidRDefault="00DC1546" w:rsidP="00DC1546">
      <w:pPr>
        <w:ind w:left="360"/>
        <w:jc w:val="center"/>
        <w:rPr>
          <w:rFonts w:ascii="Bebas Neue Bold" w:hAnsi="Bebas Neue Bold"/>
          <w:sz w:val="40"/>
          <w:szCs w:val="40"/>
        </w:rPr>
      </w:pPr>
    </w:p>
    <w:p w14:paraId="33384F7C" w14:textId="4EFE3BE6" w:rsidR="00EC5AE1" w:rsidRPr="00DC1546" w:rsidRDefault="00EC5AE1" w:rsidP="00DC1546">
      <w:pPr>
        <w:ind w:left="360"/>
        <w:jc w:val="center"/>
        <w:rPr>
          <w:rFonts w:ascii="Bebas Neue Bold" w:hAnsi="Bebas Neue Bold"/>
          <w:sz w:val="40"/>
          <w:szCs w:val="40"/>
        </w:rPr>
      </w:pPr>
      <w:r w:rsidRPr="00DC1546">
        <w:rPr>
          <w:rFonts w:ascii="Bebas Neue Bold" w:hAnsi="Bebas Neue Bold"/>
          <w:sz w:val="40"/>
          <w:szCs w:val="40"/>
        </w:rPr>
        <w:t>Demonstrating compliance</w:t>
      </w:r>
    </w:p>
    <w:p w14:paraId="281E2315" w14:textId="57B6386E" w:rsidR="00EC5AE1" w:rsidRPr="00DC1546" w:rsidRDefault="00EC5AE1" w:rsidP="00EC5AE1">
      <w:pPr>
        <w:ind w:left="360"/>
        <w:rPr>
          <w:rFonts w:ascii="Montserrat Light" w:hAnsi="Montserrat Light"/>
          <w:sz w:val="20"/>
          <w:szCs w:val="20"/>
        </w:rPr>
      </w:pPr>
      <w:r w:rsidRPr="00DC1546">
        <w:rPr>
          <w:rFonts w:ascii="Montserrat Light" w:hAnsi="Montserrat Light"/>
          <w:sz w:val="20"/>
          <w:szCs w:val="20"/>
        </w:rPr>
        <w:t>One of the key areas of the new law is that an organisation will have to demonstrate that it is compliant. Consequently, there is a larger emphasis on record keeping.</w:t>
      </w:r>
    </w:p>
    <w:p w14:paraId="27349ECB" w14:textId="77777777" w:rsidR="00EC5AE1" w:rsidRPr="00DC1546" w:rsidRDefault="00EC5AE1" w:rsidP="00EC5AE1">
      <w:pPr>
        <w:ind w:left="360"/>
        <w:rPr>
          <w:rFonts w:ascii="Bebas Neue Bold" w:hAnsi="Bebas Neue Bold"/>
          <w:sz w:val="28"/>
          <w:szCs w:val="20"/>
        </w:rPr>
      </w:pPr>
      <w:r w:rsidRPr="00DC1546">
        <w:rPr>
          <w:rFonts w:ascii="Bebas Neue Bold" w:hAnsi="Bebas Neue Bold"/>
          <w:sz w:val="28"/>
          <w:szCs w:val="20"/>
        </w:rPr>
        <w:t>What to do</w:t>
      </w:r>
    </w:p>
    <w:p w14:paraId="606DC8F8" w14:textId="77777777" w:rsidR="00EC5AE1" w:rsidRPr="00DC1546" w:rsidRDefault="00EC5AE1" w:rsidP="00EC5AE1">
      <w:pPr>
        <w:ind w:left="360"/>
        <w:rPr>
          <w:rFonts w:ascii="Montserrat Light" w:hAnsi="Montserrat Light"/>
          <w:sz w:val="20"/>
          <w:szCs w:val="20"/>
        </w:rPr>
      </w:pPr>
      <w:r w:rsidRPr="00DC1546">
        <w:rPr>
          <w:rFonts w:ascii="Montserrat Light" w:hAnsi="Montserrat Light"/>
          <w:sz w:val="20"/>
          <w:szCs w:val="20"/>
        </w:rPr>
        <w:t xml:space="preserve">You will need to keep records of: </w:t>
      </w:r>
    </w:p>
    <w:p w14:paraId="7E7E6BA9" w14:textId="3AC7930F" w:rsidR="00EC5AE1" w:rsidRPr="00DC1546" w:rsidRDefault="00EC5AE1" w:rsidP="00EC5AE1">
      <w:pPr>
        <w:pStyle w:val="ListParagraph"/>
        <w:numPr>
          <w:ilvl w:val="0"/>
          <w:numId w:val="5"/>
        </w:numPr>
        <w:rPr>
          <w:rFonts w:ascii="Montserrat Light" w:hAnsi="Montserrat Light"/>
          <w:sz w:val="20"/>
          <w:szCs w:val="20"/>
        </w:rPr>
      </w:pPr>
      <w:r w:rsidRPr="00DC1546">
        <w:rPr>
          <w:rFonts w:ascii="Montserrat Light" w:hAnsi="Montserrat Light"/>
          <w:sz w:val="20"/>
          <w:szCs w:val="20"/>
        </w:rPr>
        <w:t>the name and contact details of the data controller</w:t>
      </w:r>
    </w:p>
    <w:p w14:paraId="19410B3E" w14:textId="37AEC12B" w:rsidR="00EC5AE1" w:rsidRPr="00DC1546" w:rsidRDefault="00EC5AE1" w:rsidP="00EC5AE1">
      <w:pPr>
        <w:pStyle w:val="ListParagraph"/>
        <w:numPr>
          <w:ilvl w:val="0"/>
          <w:numId w:val="5"/>
        </w:numPr>
        <w:rPr>
          <w:rFonts w:ascii="Montserrat Light" w:hAnsi="Montserrat Light"/>
          <w:sz w:val="20"/>
          <w:szCs w:val="20"/>
        </w:rPr>
      </w:pPr>
      <w:r w:rsidRPr="00DC1546">
        <w:rPr>
          <w:rFonts w:ascii="Montserrat Light" w:hAnsi="Montserrat Light"/>
          <w:sz w:val="20"/>
          <w:szCs w:val="20"/>
        </w:rPr>
        <w:t>the purposes of why you process data;</w:t>
      </w:r>
    </w:p>
    <w:p w14:paraId="0A6E8B74" w14:textId="1E9FFB02" w:rsidR="00EC5AE1" w:rsidRPr="00DC1546" w:rsidRDefault="00EC5AE1" w:rsidP="00EC5AE1">
      <w:pPr>
        <w:pStyle w:val="ListParagraph"/>
        <w:numPr>
          <w:ilvl w:val="0"/>
          <w:numId w:val="5"/>
        </w:numPr>
        <w:rPr>
          <w:rFonts w:ascii="Montserrat Light" w:hAnsi="Montserrat Light"/>
          <w:sz w:val="20"/>
          <w:szCs w:val="20"/>
        </w:rPr>
      </w:pPr>
      <w:r w:rsidRPr="00DC1546">
        <w:rPr>
          <w:rFonts w:ascii="Montserrat Light" w:hAnsi="Montserrat Light"/>
          <w:sz w:val="20"/>
          <w:szCs w:val="20"/>
        </w:rPr>
        <w:t>how long you process data</w:t>
      </w:r>
      <w:r w:rsidR="00DA19B0">
        <w:rPr>
          <w:rFonts w:ascii="Montserrat Light" w:hAnsi="Montserrat Light"/>
          <w:sz w:val="20"/>
          <w:szCs w:val="20"/>
        </w:rPr>
        <w:t>;</w:t>
      </w:r>
    </w:p>
    <w:p w14:paraId="39E95156" w14:textId="08295D3C" w:rsidR="00EC5AE1" w:rsidRPr="00DC1546" w:rsidRDefault="00EC5AE1" w:rsidP="00EC5AE1">
      <w:pPr>
        <w:pStyle w:val="ListParagraph"/>
        <w:numPr>
          <w:ilvl w:val="0"/>
          <w:numId w:val="5"/>
        </w:numPr>
        <w:rPr>
          <w:rFonts w:ascii="Montserrat Light" w:hAnsi="Montserrat Light"/>
          <w:sz w:val="20"/>
          <w:szCs w:val="20"/>
        </w:rPr>
      </w:pPr>
      <w:r w:rsidRPr="00DC1546">
        <w:rPr>
          <w:rFonts w:ascii="Montserrat Light" w:hAnsi="Montserrat Light"/>
          <w:sz w:val="20"/>
          <w:szCs w:val="20"/>
        </w:rPr>
        <w:t>a description of the categories of individuals whose data you hold</w:t>
      </w:r>
    </w:p>
    <w:p w14:paraId="3FA788CC" w14:textId="55B9A6BB" w:rsidR="00EC5AE1" w:rsidRPr="00DC1546" w:rsidRDefault="00EC5AE1" w:rsidP="00EC5AE1">
      <w:pPr>
        <w:pStyle w:val="ListParagraph"/>
        <w:numPr>
          <w:ilvl w:val="0"/>
          <w:numId w:val="5"/>
        </w:numPr>
        <w:rPr>
          <w:rFonts w:ascii="Montserrat Light" w:hAnsi="Montserrat Light"/>
          <w:sz w:val="20"/>
          <w:szCs w:val="20"/>
        </w:rPr>
      </w:pPr>
      <w:r w:rsidRPr="00DC1546">
        <w:rPr>
          <w:rFonts w:ascii="Montserrat Light" w:hAnsi="Montserrat Light"/>
          <w:sz w:val="20"/>
          <w:szCs w:val="20"/>
        </w:rPr>
        <w:t>a description of how data is shared with, or obtained from, third parties and any international data sharing that goes outside the EEA.</w:t>
      </w:r>
    </w:p>
    <w:p w14:paraId="1937CC62" w14:textId="77777777" w:rsidR="00EC5AE1" w:rsidRPr="00DC1546" w:rsidRDefault="00EC5AE1" w:rsidP="00EC5AE1">
      <w:pPr>
        <w:ind w:left="360"/>
        <w:rPr>
          <w:rFonts w:ascii="Bebas Neue Bold" w:hAnsi="Bebas Neue Bold"/>
          <w:sz w:val="28"/>
          <w:szCs w:val="28"/>
        </w:rPr>
      </w:pPr>
      <w:r w:rsidRPr="00DC1546">
        <w:rPr>
          <w:rFonts w:ascii="Bebas Neue Bold" w:hAnsi="Bebas Neue Bold"/>
          <w:sz w:val="28"/>
          <w:szCs w:val="28"/>
        </w:rPr>
        <w:t>How to do it</w:t>
      </w:r>
    </w:p>
    <w:p w14:paraId="6D3D541B" w14:textId="7CA710A9" w:rsidR="00EC5AE1" w:rsidRPr="00DC1546" w:rsidRDefault="00EC5AE1" w:rsidP="00EC5AE1">
      <w:pPr>
        <w:ind w:left="360"/>
        <w:rPr>
          <w:rFonts w:ascii="Montserrat Light" w:hAnsi="Montserrat Light"/>
          <w:sz w:val="20"/>
          <w:szCs w:val="20"/>
        </w:rPr>
      </w:pPr>
      <w:r w:rsidRPr="00DC1546">
        <w:rPr>
          <w:rFonts w:ascii="Montserrat Light" w:hAnsi="Montserrat Light"/>
          <w:sz w:val="20"/>
          <w:szCs w:val="20"/>
        </w:rPr>
        <w:t>Some of this information can be included in a privacy</w:t>
      </w:r>
      <w:r w:rsidR="00DC1546" w:rsidRPr="00DC1546">
        <w:rPr>
          <w:rFonts w:ascii="Montserrat Light" w:hAnsi="Montserrat Light"/>
          <w:sz w:val="20"/>
          <w:szCs w:val="20"/>
        </w:rPr>
        <w:t xml:space="preserve"> </w:t>
      </w:r>
      <w:r w:rsidRPr="00DC1546">
        <w:rPr>
          <w:rFonts w:ascii="Montserrat Light" w:hAnsi="Montserrat Light"/>
          <w:sz w:val="20"/>
          <w:szCs w:val="20"/>
        </w:rPr>
        <w:t>notice, which can be hosted on your website. A draft</w:t>
      </w:r>
      <w:r w:rsidR="00DC1546" w:rsidRPr="00DC1546">
        <w:rPr>
          <w:rFonts w:ascii="Montserrat Light" w:hAnsi="Montserrat Light"/>
          <w:sz w:val="20"/>
          <w:szCs w:val="20"/>
        </w:rPr>
        <w:t xml:space="preserve"> </w:t>
      </w:r>
      <w:r w:rsidRPr="00DC1546">
        <w:rPr>
          <w:rFonts w:ascii="Montserrat Light" w:hAnsi="Montserrat Light"/>
          <w:sz w:val="20"/>
          <w:szCs w:val="20"/>
        </w:rPr>
        <w:t>privacy notice is contained in Appendix 1. This is</w:t>
      </w:r>
      <w:r w:rsidR="00DC1546" w:rsidRPr="00DC1546">
        <w:rPr>
          <w:rFonts w:ascii="Montserrat Light" w:hAnsi="Montserrat Light"/>
          <w:sz w:val="20"/>
          <w:szCs w:val="20"/>
        </w:rPr>
        <w:t xml:space="preserve"> </w:t>
      </w:r>
      <w:r w:rsidRPr="00DC1546">
        <w:rPr>
          <w:rFonts w:ascii="Montserrat Light" w:hAnsi="Montserrat Light"/>
          <w:sz w:val="20"/>
          <w:szCs w:val="20"/>
        </w:rPr>
        <w:t xml:space="preserve">designed to cover the sorts of activities that a </w:t>
      </w:r>
      <w:r w:rsidR="00DC1546" w:rsidRPr="00DC1546">
        <w:rPr>
          <w:rFonts w:ascii="Montserrat Light" w:hAnsi="Montserrat Light"/>
          <w:sz w:val="20"/>
          <w:szCs w:val="20"/>
        </w:rPr>
        <w:t xml:space="preserve">club/association/local league </w:t>
      </w:r>
      <w:r w:rsidRPr="00DC1546">
        <w:rPr>
          <w:rFonts w:ascii="Montserrat Light" w:hAnsi="Montserrat Light"/>
          <w:sz w:val="20"/>
          <w:szCs w:val="20"/>
        </w:rPr>
        <w:t>would usually undertake. If you</w:t>
      </w:r>
      <w:r w:rsidR="00DC1546" w:rsidRPr="00DC1546">
        <w:rPr>
          <w:rFonts w:ascii="Montserrat Light" w:hAnsi="Montserrat Light"/>
          <w:sz w:val="20"/>
          <w:szCs w:val="20"/>
        </w:rPr>
        <w:t xml:space="preserve"> </w:t>
      </w:r>
      <w:r w:rsidRPr="00DC1546">
        <w:rPr>
          <w:rFonts w:ascii="Montserrat Light" w:hAnsi="Montserrat Light"/>
          <w:sz w:val="20"/>
          <w:szCs w:val="20"/>
        </w:rPr>
        <w:t>use individuals’ data for other purposes, then you will</w:t>
      </w:r>
      <w:r w:rsidR="00DC1546" w:rsidRPr="00DC1546">
        <w:rPr>
          <w:rFonts w:ascii="Montserrat Light" w:hAnsi="Montserrat Light"/>
          <w:sz w:val="20"/>
          <w:szCs w:val="20"/>
        </w:rPr>
        <w:t xml:space="preserve"> </w:t>
      </w:r>
      <w:r w:rsidRPr="00DC1546">
        <w:rPr>
          <w:rFonts w:ascii="Montserrat Light" w:hAnsi="Montserrat Light"/>
          <w:sz w:val="20"/>
          <w:szCs w:val="20"/>
        </w:rPr>
        <w:t>need to expand this as necessary.</w:t>
      </w:r>
      <w:r w:rsidR="00DC1546" w:rsidRPr="00DC1546">
        <w:rPr>
          <w:rFonts w:ascii="Montserrat Light" w:hAnsi="Montserrat Light"/>
          <w:sz w:val="20"/>
          <w:szCs w:val="20"/>
        </w:rPr>
        <w:t xml:space="preserve"> </w:t>
      </w:r>
    </w:p>
    <w:p w14:paraId="34BCDD28" w14:textId="4037E2C3" w:rsidR="00EC5AE1" w:rsidRPr="00DC1546" w:rsidRDefault="00EC5AE1" w:rsidP="00EC5AE1">
      <w:pPr>
        <w:ind w:left="360"/>
        <w:rPr>
          <w:rFonts w:ascii="Montserrat Light" w:hAnsi="Montserrat Light"/>
          <w:sz w:val="20"/>
          <w:szCs w:val="20"/>
        </w:rPr>
      </w:pPr>
      <w:r w:rsidRPr="00DC1546">
        <w:rPr>
          <w:rFonts w:ascii="Montserrat Light" w:hAnsi="Montserrat Light"/>
          <w:sz w:val="20"/>
          <w:szCs w:val="20"/>
        </w:rPr>
        <w:t>You will also need a record of processing, at least for</w:t>
      </w:r>
      <w:r w:rsidR="00DC1546" w:rsidRPr="00DC1546">
        <w:rPr>
          <w:rFonts w:ascii="Montserrat Light" w:hAnsi="Montserrat Light"/>
          <w:sz w:val="20"/>
          <w:szCs w:val="20"/>
        </w:rPr>
        <w:t xml:space="preserve"> </w:t>
      </w:r>
      <w:r w:rsidRPr="00DC1546">
        <w:rPr>
          <w:rFonts w:ascii="Montserrat Light" w:hAnsi="Montserrat Light"/>
          <w:sz w:val="20"/>
          <w:szCs w:val="20"/>
        </w:rPr>
        <w:t>the sensitive and regular data processing that you</w:t>
      </w:r>
      <w:r w:rsidR="00DC1546" w:rsidRPr="00DC1546">
        <w:rPr>
          <w:rFonts w:ascii="Montserrat Light" w:hAnsi="Montserrat Light"/>
          <w:sz w:val="20"/>
          <w:szCs w:val="20"/>
        </w:rPr>
        <w:t xml:space="preserve"> </w:t>
      </w:r>
      <w:r w:rsidRPr="00DC1546">
        <w:rPr>
          <w:rFonts w:ascii="Montserrat Light" w:hAnsi="Montserrat Light"/>
          <w:sz w:val="20"/>
          <w:szCs w:val="20"/>
        </w:rPr>
        <w:t>carry out. This is in effect an internal register that sets</w:t>
      </w:r>
      <w:r w:rsidR="00DC1546" w:rsidRPr="00DC1546">
        <w:rPr>
          <w:rFonts w:ascii="Montserrat Light" w:hAnsi="Montserrat Light"/>
          <w:sz w:val="20"/>
          <w:szCs w:val="20"/>
        </w:rPr>
        <w:t xml:space="preserve"> </w:t>
      </w:r>
      <w:r w:rsidRPr="00DC1546">
        <w:rPr>
          <w:rFonts w:ascii="Montserrat Light" w:hAnsi="Montserrat Light"/>
          <w:sz w:val="20"/>
          <w:szCs w:val="20"/>
        </w:rPr>
        <w:t>out how your organisation uses data. Guidance and</w:t>
      </w:r>
      <w:r w:rsidR="00DC1546" w:rsidRPr="00DC1546">
        <w:rPr>
          <w:rFonts w:ascii="Montserrat Light" w:hAnsi="Montserrat Light"/>
          <w:sz w:val="20"/>
          <w:szCs w:val="20"/>
        </w:rPr>
        <w:t xml:space="preserve"> </w:t>
      </w:r>
      <w:r w:rsidRPr="00DC1546">
        <w:rPr>
          <w:rFonts w:ascii="Montserrat Light" w:hAnsi="Montserrat Light"/>
          <w:sz w:val="20"/>
          <w:szCs w:val="20"/>
        </w:rPr>
        <w:t>templates for this record of processing can be found on</w:t>
      </w:r>
      <w:r w:rsidR="00DC1546" w:rsidRPr="00DC1546">
        <w:rPr>
          <w:rFonts w:ascii="Montserrat Light" w:hAnsi="Montserrat Light"/>
          <w:sz w:val="20"/>
          <w:szCs w:val="20"/>
        </w:rPr>
        <w:t xml:space="preserve"> </w:t>
      </w:r>
      <w:r w:rsidRPr="00DC1546">
        <w:rPr>
          <w:rFonts w:ascii="Montserrat Light" w:hAnsi="Montserrat Light"/>
          <w:sz w:val="20"/>
          <w:szCs w:val="20"/>
        </w:rPr>
        <w:t>the ICO website.</w:t>
      </w:r>
    </w:p>
    <w:p w14:paraId="38A9A48F" w14:textId="01647327" w:rsidR="00EC5AE1" w:rsidRPr="00DC1546" w:rsidRDefault="00EC5AE1" w:rsidP="00EC5AE1">
      <w:pPr>
        <w:ind w:left="360"/>
        <w:rPr>
          <w:rFonts w:ascii="Montserrat Light" w:hAnsi="Montserrat Light"/>
          <w:sz w:val="20"/>
          <w:szCs w:val="20"/>
        </w:rPr>
      </w:pPr>
      <w:r w:rsidRPr="00DC1546">
        <w:rPr>
          <w:rFonts w:ascii="Montserrat Light" w:hAnsi="Montserrat Light"/>
          <w:sz w:val="20"/>
          <w:szCs w:val="20"/>
        </w:rPr>
        <w:t>If you rely on certain legal grounds for processing</w:t>
      </w:r>
      <w:r w:rsidR="00DC1546" w:rsidRPr="00DC1546">
        <w:rPr>
          <w:rFonts w:ascii="Montserrat Light" w:hAnsi="Montserrat Light"/>
          <w:sz w:val="20"/>
          <w:szCs w:val="20"/>
        </w:rPr>
        <w:t xml:space="preserve"> </w:t>
      </w:r>
      <w:r w:rsidRPr="00DC1546">
        <w:rPr>
          <w:rFonts w:ascii="Montserrat Light" w:hAnsi="Montserrat Light"/>
          <w:sz w:val="20"/>
          <w:szCs w:val="20"/>
        </w:rPr>
        <w:t>sensitive data, like processing sensitive data for</w:t>
      </w:r>
      <w:r w:rsidR="00DC1546" w:rsidRPr="00DC1546">
        <w:rPr>
          <w:rFonts w:ascii="Montserrat Light" w:hAnsi="Montserrat Light"/>
          <w:sz w:val="20"/>
          <w:szCs w:val="20"/>
        </w:rPr>
        <w:t xml:space="preserve"> </w:t>
      </w:r>
      <w:r w:rsidRPr="00DC1546">
        <w:rPr>
          <w:rFonts w:ascii="Montserrat Light" w:hAnsi="Montserrat Light"/>
          <w:sz w:val="20"/>
          <w:szCs w:val="20"/>
        </w:rPr>
        <w:t>employment law purposes, you will also need a</w:t>
      </w:r>
      <w:r w:rsidR="00DC1546" w:rsidRPr="00DC1546">
        <w:rPr>
          <w:rFonts w:ascii="Montserrat Light" w:hAnsi="Montserrat Light"/>
          <w:sz w:val="20"/>
          <w:szCs w:val="20"/>
        </w:rPr>
        <w:t xml:space="preserve"> </w:t>
      </w:r>
      <w:r w:rsidRPr="00DC1546">
        <w:rPr>
          <w:rFonts w:ascii="Montserrat Light" w:hAnsi="Montserrat Light"/>
          <w:sz w:val="20"/>
          <w:szCs w:val="20"/>
        </w:rPr>
        <w:t>policy document setting out how you approach data</w:t>
      </w:r>
      <w:r w:rsidR="00DC1546" w:rsidRPr="00DC1546">
        <w:rPr>
          <w:rFonts w:ascii="Montserrat Light" w:hAnsi="Montserrat Light"/>
          <w:sz w:val="20"/>
          <w:szCs w:val="20"/>
        </w:rPr>
        <w:t xml:space="preserve"> </w:t>
      </w:r>
      <w:r w:rsidRPr="00DC1546">
        <w:rPr>
          <w:rFonts w:ascii="Montserrat Light" w:hAnsi="Montserrat Light"/>
          <w:sz w:val="20"/>
          <w:szCs w:val="20"/>
        </w:rPr>
        <w:t>protection principles, particularly retention and</w:t>
      </w:r>
      <w:r w:rsidR="00DC1546" w:rsidRPr="00DC1546">
        <w:rPr>
          <w:rFonts w:ascii="Montserrat Light" w:hAnsi="Montserrat Light"/>
          <w:sz w:val="20"/>
          <w:szCs w:val="20"/>
        </w:rPr>
        <w:t xml:space="preserve"> </w:t>
      </w:r>
      <w:r w:rsidRPr="00DC1546">
        <w:rPr>
          <w:rFonts w:ascii="Montserrat Light" w:hAnsi="Montserrat Light"/>
          <w:sz w:val="20"/>
          <w:szCs w:val="20"/>
        </w:rPr>
        <w:t>deletion.</w:t>
      </w:r>
    </w:p>
    <w:p w14:paraId="0516ECBA" w14:textId="543242D1" w:rsidR="00EC5AE1" w:rsidRPr="00DC1546" w:rsidRDefault="00EC5AE1" w:rsidP="00EC5AE1">
      <w:pPr>
        <w:ind w:left="360"/>
        <w:rPr>
          <w:rFonts w:ascii="Montserrat Light" w:hAnsi="Montserrat Light"/>
          <w:sz w:val="20"/>
          <w:szCs w:val="20"/>
        </w:rPr>
      </w:pPr>
      <w:r w:rsidRPr="00DC1546">
        <w:rPr>
          <w:rFonts w:ascii="Montserrat Light" w:hAnsi="Montserrat Light"/>
          <w:sz w:val="20"/>
          <w:szCs w:val="20"/>
        </w:rPr>
        <w:t xml:space="preserve">You should also consider if any </w:t>
      </w:r>
      <w:proofErr w:type="gramStart"/>
      <w:r w:rsidRPr="00DC1546">
        <w:rPr>
          <w:rFonts w:ascii="Montserrat Light" w:hAnsi="Montserrat Light"/>
          <w:sz w:val="20"/>
          <w:szCs w:val="20"/>
        </w:rPr>
        <w:t>particular teams</w:t>
      </w:r>
      <w:proofErr w:type="gramEnd"/>
      <w:r w:rsidRPr="00DC1546">
        <w:rPr>
          <w:rFonts w:ascii="Montserrat Light" w:hAnsi="Montserrat Light"/>
          <w:sz w:val="20"/>
          <w:szCs w:val="20"/>
        </w:rPr>
        <w:t xml:space="preserve"> or</w:t>
      </w:r>
      <w:r w:rsidR="00DC1546" w:rsidRPr="00DC1546">
        <w:rPr>
          <w:rFonts w:ascii="Montserrat Light" w:hAnsi="Montserrat Light"/>
          <w:sz w:val="20"/>
          <w:szCs w:val="20"/>
        </w:rPr>
        <w:t xml:space="preserve"> </w:t>
      </w:r>
      <w:r w:rsidRPr="00DC1546">
        <w:rPr>
          <w:rFonts w:ascii="Montserrat Light" w:hAnsi="Montserrat Light"/>
          <w:sz w:val="20"/>
          <w:szCs w:val="20"/>
        </w:rPr>
        <w:t>people in your organisation need guidance on how to</w:t>
      </w:r>
      <w:r w:rsidR="00DC1546" w:rsidRPr="00DC1546">
        <w:rPr>
          <w:rFonts w:ascii="Montserrat Light" w:hAnsi="Montserrat Light"/>
          <w:sz w:val="20"/>
          <w:szCs w:val="20"/>
        </w:rPr>
        <w:t xml:space="preserve"> </w:t>
      </w:r>
      <w:r w:rsidRPr="00DC1546">
        <w:rPr>
          <w:rFonts w:ascii="Montserrat Light" w:hAnsi="Montserrat Light"/>
          <w:sz w:val="20"/>
          <w:szCs w:val="20"/>
        </w:rPr>
        <w:t>handle data, or requests for individuals.</w:t>
      </w:r>
    </w:p>
    <w:p w14:paraId="7B91CB48" w14:textId="76691D0A" w:rsidR="00EC5AE1" w:rsidRPr="00DC1546" w:rsidRDefault="00EC5AE1" w:rsidP="00EC5AE1">
      <w:pPr>
        <w:ind w:left="360"/>
        <w:rPr>
          <w:rFonts w:ascii="Montserrat Light" w:hAnsi="Montserrat Light"/>
          <w:sz w:val="20"/>
          <w:szCs w:val="20"/>
        </w:rPr>
      </w:pPr>
      <w:r w:rsidRPr="00DC1546">
        <w:rPr>
          <w:rFonts w:ascii="Montserrat Light" w:hAnsi="Montserrat Light"/>
          <w:sz w:val="20"/>
          <w:szCs w:val="20"/>
        </w:rPr>
        <w:t>You will need to produce this documentation if the ICO</w:t>
      </w:r>
      <w:r w:rsidR="00DC1546" w:rsidRPr="00DC1546">
        <w:rPr>
          <w:rFonts w:ascii="Montserrat Light" w:hAnsi="Montserrat Light"/>
          <w:sz w:val="20"/>
          <w:szCs w:val="20"/>
        </w:rPr>
        <w:t xml:space="preserve"> </w:t>
      </w:r>
      <w:r w:rsidRPr="00DC1546">
        <w:rPr>
          <w:rFonts w:ascii="Montserrat Light" w:hAnsi="Montserrat Light"/>
          <w:sz w:val="20"/>
          <w:szCs w:val="20"/>
        </w:rPr>
        <w:t>requests it.</w:t>
      </w:r>
    </w:p>
    <w:p w14:paraId="2330817E" w14:textId="77777777" w:rsidR="00EC5AE1" w:rsidRPr="00DC1546" w:rsidRDefault="00EC5AE1" w:rsidP="00EC5AE1">
      <w:pPr>
        <w:ind w:left="360"/>
        <w:rPr>
          <w:rFonts w:ascii="Bebas Neue Bold" w:hAnsi="Bebas Neue Bold"/>
          <w:sz w:val="28"/>
          <w:szCs w:val="20"/>
        </w:rPr>
      </w:pPr>
      <w:r w:rsidRPr="00DC1546">
        <w:rPr>
          <w:rFonts w:ascii="Bebas Neue Bold" w:hAnsi="Bebas Neue Bold"/>
          <w:sz w:val="28"/>
          <w:szCs w:val="20"/>
        </w:rPr>
        <w:t>Where to find more information</w:t>
      </w:r>
    </w:p>
    <w:p w14:paraId="2A02ECBD" w14:textId="30370B52" w:rsidR="00EC5AE1" w:rsidRPr="00DC1546" w:rsidRDefault="00EC5AE1" w:rsidP="00EC5AE1">
      <w:pPr>
        <w:ind w:left="360"/>
        <w:rPr>
          <w:rFonts w:ascii="Montserrat Light" w:hAnsi="Montserrat Light"/>
          <w:sz w:val="20"/>
          <w:szCs w:val="20"/>
        </w:rPr>
      </w:pPr>
      <w:r w:rsidRPr="00DC1546">
        <w:rPr>
          <w:rFonts w:ascii="Montserrat Light" w:hAnsi="Montserrat Light"/>
          <w:sz w:val="20"/>
          <w:szCs w:val="20"/>
        </w:rPr>
        <w:t>For guidance on the documentation required,</w:t>
      </w:r>
      <w:r w:rsidR="00DC1546" w:rsidRPr="00DC1546">
        <w:rPr>
          <w:rFonts w:ascii="Montserrat Light" w:hAnsi="Montserrat Light"/>
          <w:sz w:val="20"/>
          <w:szCs w:val="20"/>
        </w:rPr>
        <w:t xml:space="preserve"> </w:t>
      </w:r>
      <w:r w:rsidRPr="00DC1546">
        <w:rPr>
          <w:rFonts w:ascii="Montserrat Light" w:hAnsi="Montserrat Light"/>
          <w:sz w:val="20"/>
          <w:szCs w:val="20"/>
        </w:rPr>
        <w:t>and in particular if you have 250 employees or more,</w:t>
      </w:r>
      <w:r w:rsidR="00DC1546" w:rsidRPr="00DC1546">
        <w:rPr>
          <w:rFonts w:ascii="Montserrat Light" w:hAnsi="Montserrat Light"/>
          <w:sz w:val="20"/>
          <w:szCs w:val="20"/>
        </w:rPr>
        <w:t xml:space="preserve"> </w:t>
      </w:r>
      <w:r w:rsidRPr="00DC1546">
        <w:rPr>
          <w:rFonts w:ascii="Montserrat Light" w:hAnsi="Montserrat Light"/>
          <w:sz w:val="20"/>
          <w:szCs w:val="20"/>
        </w:rPr>
        <w:t xml:space="preserve">see here: </w:t>
      </w:r>
      <w:hyperlink r:id="rId19" w:history="1">
        <w:r w:rsidR="00DC1546" w:rsidRPr="00DC1546">
          <w:rPr>
            <w:rStyle w:val="Hyperlink"/>
            <w:rFonts w:ascii="Montserrat Light" w:hAnsi="Montserrat Light"/>
            <w:b/>
            <w:color w:val="0070C0"/>
            <w:sz w:val="20"/>
            <w:szCs w:val="20"/>
          </w:rPr>
          <w:t>https://ico.org.uk/for-organisations/guideto-the-general-data-protection-regulation-gdpr/accountability-and-governance/documentation/</w:t>
        </w:r>
      </w:hyperlink>
      <w:r w:rsidR="00DC1546" w:rsidRPr="00DC1546">
        <w:rPr>
          <w:rFonts w:ascii="Montserrat Light" w:hAnsi="Montserrat Light"/>
          <w:sz w:val="20"/>
          <w:szCs w:val="20"/>
        </w:rPr>
        <w:t xml:space="preserve"> </w:t>
      </w:r>
    </w:p>
    <w:p w14:paraId="4ABA203B" w14:textId="6173504C" w:rsidR="00DC1546" w:rsidRPr="00DC1546" w:rsidRDefault="00DC1546" w:rsidP="00EC5AE1">
      <w:pPr>
        <w:ind w:left="360"/>
        <w:rPr>
          <w:rFonts w:ascii="Montserrat Light" w:hAnsi="Montserrat Light"/>
          <w:sz w:val="20"/>
          <w:szCs w:val="20"/>
        </w:rPr>
      </w:pPr>
    </w:p>
    <w:p w14:paraId="1FDC5DC9" w14:textId="6406AA41" w:rsidR="00DC1546" w:rsidRPr="00DC1546" w:rsidRDefault="00DC1546" w:rsidP="00EC5AE1">
      <w:pPr>
        <w:ind w:left="360"/>
        <w:rPr>
          <w:rFonts w:ascii="Montserrat Light" w:hAnsi="Montserrat Light"/>
          <w:sz w:val="20"/>
          <w:szCs w:val="20"/>
        </w:rPr>
      </w:pPr>
    </w:p>
    <w:p w14:paraId="6EBE6F54" w14:textId="1AC1E30D" w:rsidR="00DC1546" w:rsidRPr="00DC1546" w:rsidRDefault="00DC1546" w:rsidP="00EC5AE1">
      <w:pPr>
        <w:ind w:left="360"/>
        <w:rPr>
          <w:rFonts w:ascii="Montserrat Light" w:hAnsi="Montserrat Light"/>
          <w:sz w:val="20"/>
          <w:szCs w:val="20"/>
        </w:rPr>
      </w:pPr>
    </w:p>
    <w:p w14:paraId="1B30352E" w14:textId="2374D5D1" w:rsidR="00DC1546" w:rsidRPr="00DC1546" w:rsidRDefault="00DC1546" w:rsidP="00EC5AE1">
      <w:pPr>
        <w:ind w:left="360"/>
        <w:rPr>
          <w:rFonts w:ascii="Montserrat Light" w:hAnsi="Montserrat Light"/>
          <w:sz w:val="20"/>
          <w:szCs w:val="20"/>
        </w:rPr>
      </w:pPr>
    </w:p>
    <w:p w14:paraId="697AA196" w14:textId="77777777" w:rsidR="00DC1546" w:rsidRPr="00DC1546" w:rsidRDefault="00DC1546" w:rsidP="00DC1546">
      <w:pPr>
        <w:ind w:left="360"/>
        <w:jc w:val="center"/>
        <w:rPr>
          <w:rFonts w:ascii="Bebas Neue Bold" w:hAnsi="Bebas Neue Bold"/>
          <w:sz w:val="40"/>
          <w:szCs w:val="40"/>
        </w:rPr>
      </w:pPr>
    </w:p>
    <w:p w14:paraId="348B767E" w14:textId="77777777" w:rsidR="00DC1546" w:rsidRPr="00DC1546" w:rsidRDefault="00DC1546" w:rsidP="00DC1546">
      <w:pPr>
        <w:ind w:left="360"/>
        <w:jc w:val="center"/>
        <w:rPr>
          <w:rFonts w:ascii="Bebas Neue Bold" w:hAnsi="Bebas Neue Bold"/>
          <w:sz w:val="40"/>
          <w:szCs w:val="40"/>
        </w:rPr>
      </w:pPr>
    </w:p>
    <w:p w14:paraId="543B7DEE" w14:textId="2095F958" w:rsidR="00DC1546" w:rsidRPr="00DC1546" w:rsidRDefault="00DC1546" w:rsidP="00DC1546">
      <w:pPr>
        <w:ind w:left="360"/>
        <w:jc w:val="center"/>
        <w:rPr>
          <w:rFonts w:ascii="Bebas Neue Bold" w:hAnsi="Bebas Neue Bold"/>
          <w:sz w:val="40"/>
          <w:szCs w:val="40"/>
        </w:rPr>
      </w:pPr>
      <w:r w:rsidRPr="00DC1546">
        <w:rPr>
          <w:rFonts w:ascii="Bebas Neue Bold" w:hAnsi="Bebas Neue Bold"/>
          <w:sz w:val="40"/>
          <w:szCs w:val="40"/>
        </w:rPr>
        <w:t>Awareness and Training</w:t>
      </w:r>
    </w:p>
    <w:p w14:paraId="7A955DF9" w14:textId="4F430DE5" w:rsidR="00DC1546" w:rsidRPr="00DC1546" w:rsidRDefault="00DC1546" w:rsidP="00EC5AE1">
      <w:pPr>
        <w:ind w:left="360"/>
        <w:rPr>
          <w:rFonts w:ascii="Bebas Neue Bold" w:hAnsi="Bebas Neue Bold"/>
          <w:sz w:val="32"/>
          <w:szCs w:val="20"/>
        </w:rPr>
      </w:pPr>
    </w:p>
    <w:p w14:paraId="5A78EE85" w14:textId="0686C13F" w:rsidR="00DC1546" w:rsidRPr="00DC1546" w:rsidRDefault="00DC1546" w:rsidP="00EC5AE1">
      <w:pPr>
        <w:ind w:left="360"/>
        <w:rPr>
          <w:rFonts w:ascii="Bebas Neue Bold" w:hAnsi="Bebas Neue Bold"/>
          <w:sz w:val="28"/>
          <w:szCs w:val="28"/>
        </w:rPr>
      </w:pPr>
      <w:r w:rsidRPr="00DC1546">
        <w:rPr>
          <w:rFonts w:ascii="Bebas Neue Bold" w:hAnsi="Bebas Neue Bold"/>
          <w:sz w:val="28"/>
          <w:szCs w:val="28"/>
        </w:rPr>
        <w:t>What to do</w:t>
      </w:r>
    </w:p>
    <w:p w14:paraId="3FEB9C0C" w14:textId="5A2B0592" w:rsidR="00DC1546" w:rsidRPr="00DC1546" w:rsidRDefault="00DC1546" w:rsidP="00DC1546">
      <w:pPr>
        <w:ind w:left="360"/>
        <w:rPr>
          <w:rFonts w:ascii="Montserrat Light" w:hAnsi="Montserrat Light"/>
          <w:sz w:val="20"/>
          <w:szCs w:val="20"/>
        </w:rPr>
      </w:pPr>
      <w:r w:rsidRPr="00DC1546">
        <w:rPr>
          <w:rFonts w:ascii="Montserrat Light" w:hAnsi="Montserrat Light"/>
          <w:sz w:val="20"/>
          <w:szCs w:val="20"/>
        </w:rPr>
        <w:t xml:space="preserve">It is good practice for all those people who collect or use personal data to receive training on this. </w:t>
      </w:r>
    </w:p>
    <w:p w14:paraId="3F819B8A" w14:textId="77777777" w:rsidR="00DC1546" w:rsidRPr="00DC1546" w:rsidRDefault="00DC1546" w:rsidP="00DC1546">
      <w:pPr>
        <w:ind w:left="360"/>
        <w:rPr>
          <w:rFonts w:ascii="Montserrat Light" w:hAnsi="Montserrat Light"/>
          <w:sz w:val="20"/>
          <w:szCs w:val="20"/>
        </w:rPr>
      </w:pPr>
    </w:p>
    <w:p w14:paraId="4CCE46CF" w14:textId="77777777" w:rsidR="00DC1546" w:rsidRPr="00DC1546" w:rsidRDefault="00DC1546" w:rsidP="00DC1546">
      <w:pPr>
        <w:ind w:left="360"/>
        <w:rPr>
          <w:rFonts w:ascii="Bebas Neue Bold" w:hAnsi="Bebas Neue Bold"/>
          <w:sz w:val="28"/>
          <w:szCs w:val="20"/>
        </w:rPr>
      </w:pPr>
      <w:r w:rsidRPr="00DC1546">
        <w:rPr>
          <w:rFonts w:ascii="Bebas Neue Bold" w:hAnsi="Bebas Neue Bold"/>
          <w:sz w:val="28"/>
          <w:szCs w:val="20"/>
        </w:rPr>
        <w:t>How to do it</w:t>
      </w:r>
    </w:p>
    <w:p w14:paraId="35260FC7" w14:textId="143B3012" w:rsidR="00DC1546" w:rsidRPr="00DC1546" w:rsidRDefault="00DC1546" w:rsidP="00DC1546">
      <w:pPr>
        <w:ind w:left="360"/>
        <w:rPr>
          <w:rFonts w:ascii="Montserrat Light" w:hAnsi="Montserrat Light"/>
          <w:sz w:val="20"/>
          <w:szCs w:val="20"/>
        </w:rPr>
      </w:pPr>
      <w:r w:rsidRPr="00DC1546">
        <w:rPr>
          <w:rFonts w:ascii="Montserrat Light" w:hAnsi="Montserrat Light"/>
          <w:sz w:val="20"/>
          <w:szCs w:val="20"/>
        </w:rPr>
        <w:t xml:space="preserve">We suggest that this toolkit is sent to all members of the committee of the </w:t>
      </w:r>
      <w:r w:rsidR="000C75D1" w:rsidRPr="00DC1546">
        <w:rPr>
          <w:rFonts w:ascii="Montserrat Light" w:hAnsi="Montserrat Light"/>
          <w:sz w:val="20"/>
          <w:szCs w:val="20"/>
        </w:rPr>
        <w:t>club/association/local league</w:t>
      </w:r>
      <w:r w:rsidRPr="00DC1546">
        <w:rPr>
          <w:rFonts w:ascii="Montserrat Light" w:hAnsi="Montserrat Light"/>
          <w:sz w:val="20"/>
          <w:szCs w:val="20"/>
        </w:rPr>
        <w:t>, and any administrator or registrar.</w:t>
      </w:r>
    </w:p>
    <w:p w14:paraId="460FE77B" w14:textId="77777777" w:rsidR="00DC1546" w:rsidRPr="00DC1546" w:rsidRDefault="00DC1546" w:rsidP="00DC1546">
      <w:pPr>
        <w:ind w:left="360"/>
        <w:rPr>
          <w:rFonts w:ascii="Montserrat Light" w:hAnsi="Montserrat Light"/>
          <w:sz w:val="20"/>
          <w:szCs w:val="20"/>
        </w:rPr>
      </w:pPr>
    </w:p>
    <w:p w14:paraId="10380F40" w14:textId="77777777" w:rsidR="00DC1546" w:rsidRPr="00DC1546" w:rsidRDefault="00DC1546" w:rsidP="00DC1546">
      <w:pPr>
        <w:ind w:left="360"/>
        <w:rPr>
          <w:rFonts w:ascii="Bebas Neue Bold" w:hAnsi="Bebas Neue Bold"/>
          <w:sz w:val="28"/>
          <w:szCs w:val="20"/>
        </w:rPr>
      </w:pPr>
      <w:r w:rsidRPr="00DC1546">
        <w:rPr>
          <w:rFonts w:ascii="Bebas Neue Bold" w:hAnsi="Bebas Neue Bold"/>
          <w:sz w:val="28"/>
          <w:szCs w:val="20"/>
        </w:rPr>
        <w:t>Where to find more information</w:t>
      </w:r>
    </w:p>
    <w:p w14:paraId="7AB03C0A" w14:textId="26543E3A" w:rsidR="00DC1546" w:rsidRPr="00DC1546" w:rsidRDefault="00DC1546" w:rsidP="00DC1546">
      <w:pPr>
        <w:ind w:left="360"/>
        <w:rPr>
          <w:rFonts w:ascii="Montserrat Light" w:hAnsi="Montserrat Light"/>
          <w:sz w:val="20"/>
          <w:szCs w:val="20"/>
        </w:rPr>
      </w:pPr>
      <w:r w:rsidRPr="00DC1546">
        <w:rPr>
          <w:rFonts w:ascii="Montserrat Light" w:hAnsi="Montserrat Light"/>
          <w:sz w:val="20"/>
          <w:szCs w:val="20"/>
        </w:rPr>
        <w:t xml:space="preserve">The ICO has a range of materials available, which can be found here: </w:t>
      </w:r>
      <w:hyperlink r:id="rId20" w:history="1">
        <w:r w:rsidRPr="00DC1546">
          <w:rPr>
            <w:rStyle w:val="Hyperlink"/>
            <w:rFonts w:ascii="Montserrat Light" w:hAnsi="Montserrat Light"/>
            <w:b/>
            <w:color w:val="0070C0"/>
            <w:sz w:val="20"/>
            <w:szCs w:val="20"/>
          </w:rPr>
          <w:t>https://ico.org.uk/for-organisations/resources-and-support/</w:t>
        </w:r>
      </w:hyperlink>
      <w:r w:rsidRPr="00DC1546">
        <w:rPr>
          <w:rFonts w:ascii="Montserrat Light" w:hAnsi="Montserrat Light"/>
          <w:sz w:val="20"/>
          <w:szCs w:val="20"/>
        </w:rPr>
        <w:t xml:space="preserve"> </w:t>
      </w:r>
    </w:p>
    <w:p w14:paraId="08E3FF88" w14:textId="2DCEAA52" w:rsidR="00DC1546" w:rsidRPr="00DC1546" w:rsidRDefault="00DC1546" w:rsidP="00DC1546">
      <w:pPr>
        <w:ind w:left="360"/>
        <w:rPr>
          <w:rFonts w:ascii="Montserrat Light" w:hAnsi="Montserrat Light"/>
          <w:sz w:val="20"/>
          <w:szCs w:val="20"/>
        </w:rPr>
      </w:pPr>
    </w:p>
    <w:p w14:paraId="6C68E22E" w14:textId="0EB9E91D" w:rsidR="00DC1546" w:rsidRPr="00DC1546" w:rsidRDefault="00DC1546" w:rsidP="00DC1546">
      <w:pPr>
        <w:ind w:left="360"/>
        <w:rPr>
          <w:rFonts w:ascii="Montserrat Light" w:hAnsi="Montserrat Light"/>
          <w:sz w:val="20"/>
          <w:szCs w:val="20"/>
        </w:rPr>
      </w:pPr>
    </w:p>
    <w:p w14:paraId="0D30AE51" w14:textId="1F9C166B" w:rsidR="00DC1546" w:rsidRPr="00DC1546" w:rsidRDefault="00DC1546" w:rsidP="00DC1546">
      <w:pPr>
        <w:ind w:left="360"/>
        <w:rPr>
          <w:rFonts w:ascii="Montserrat Light" w:hAnsi="Montserrat Light"/>
          <w:sz w:val="20"/>
          <w:szCs w:val="20"/>
        </w:rPr>
      </w:pPr>
    </w:p>
    <w:p w14:paraId="4214DB2A" w14:textId="3528C15C" w:rsidR="00DC1546" w:rsidRPr="00DC1546" w:rsidRDefault="00DC1546" w:rsidP="00DC1546">
      <w:pPr>
        <w:ind w:left="360"/>
        <w:rPr>
          <w:rFonts w:ascii="Montserrat Light" w:hAnsi="Montserrat Light"/>
          <w:sz w:val="20"/>
          <w:szCs w:val="20"/>
        </w:rPr>
      </w:pPr>
    </w:p>
    <w:p w14:paraId="778EBDDC" w14:textId="3A16A027" w:rsidR="00DC1546" w:rsidRPr="00DC1546" w:rsidRDefault="00DC1546" w:rsidP="00DC1546">
      <w:pPr>
        <w:ind w:left="360"/>
        <w:rPr>
          <w:rFonts w:ascii="Montserrat Light" w:hAnsi="Montserrat Light"/>
          <w:sz w:val="20"/>
          <w:szCs w:val="20"/>
        </w:rPr>
      </w:pPr>
    </w:p>
    <w:p w14:paraId="110ABC22" w14:textId="63E00E29" w:rsidR="00DC1546" w:rsidRPr="00DC1546" w:rsidRDefault="00DC1546" w:rsidP="00DC1546">
      <w:pPr>
        <w:ind w:left="360"/>
        <w:rPr>
          <w:rFonts w:ascii="Montserrat Light" w:hAnsi="Montserrat Light"/>
          <w:sz w:val="20"/>
          <w:szCs w:val="20"/>
        </w:rPr>
      </w:pPr>
    </w:p>
    <w:p w14:paraId="258C225F" w14:textId="0C0F6A6F" w:rsidR="00DC1546" w:rsidRPr="00DC1546" w:rsidRDefault="00DC1546" w:rsidP="00DC1546">
      <w:pPr>
        <w:ind w:left="360"/>
        <w:rPr>
          <w:rFonts w:ascii="Montserrat Light" w:hAnsi="Montserrat Light"/>
          <w:sz w:val="20"/>
          <w:szCs w:val="20"/>
        </w:rPr>
      </w:pPr>
    </w:p>
    <w:p w14:paraId="4672E895" w14:textId="4151882D" w:rsidR="00DC1546" w:rsidRPr="00DC1546" w:rsidRDefault="00DC1546" w:rsidP="00DC1546">
      <w:pPr>
        <w:ind w:left="360"/>
        <w:rPr>
          <w:rFonts w:ascii="Montserrat Light" w:hAnsi="Montserrat Light"/>
          <w:sz w:val="20"/>
          <w:szCs w:val="20"/>
        </w:rPr>
      </w:pPr>
    </w:p>
    <w:p w14:paraId="6FE1FD56" w14:textId="4BC0C806" w:rsidR="00DC1546" w:rsidRPr="00DC1546" w:rsidRDefault="00DC1546" w:rsidP="00DC1546">
      <w:pPr>
        <w:ind w:left="360"/>
        <w:rPr>
          <w:rFonts w:ascii="Montserrat Light" w:hAnsi="Montserrat Light"/>
          <w:sz w:val="20"/>
          <w:szCs w:val="20"/>
        </w:rPr>
      </w:pPr>
    </w:p>
    <w:p w14:paraId="3DC66AB7" w14:textId="7FF8D4D4" w:rsidR="00DC1546" w:rsidRPr="00DC1546" w:rsidRDefault="00DC1546" w:rsidP="00DC1546">
      <w:pPr>
        <w:ind w:left="360"/>
        <w:rPr>
          <w:rFonts w:ascii="Montserrat Light" w:hAnsi="Montserrat Light"/>
          <w:sz w:val="20"/>
          <w:szCs w:val="20"/>
        </w:rPr>
      </w:pPr>
    </w:p>
    <w:p w14:paraId="0809CDDE" w14:textId="7B2B7312" w:rsidR="00DC1546" w:rsidRPr="00DC1546" w:rsidRDefault="00DC1546" w:rsidP="00DC1546">
      <w:pPr>
        <w:ind w:left="360"/>
        <w:rPr>
          <w:rFonts w:ascii="Montserrat Light" w:hAnsi="Montserrat Light"/>
          <w:sz w:val="20"/>
          <w:szCs w:val="20"/>
        </w:rPr>
      </w:pPr>
    </w:p>
    <w:p w14:paraId="4CEA66EF" w14:textId="577BC028" w:rsidR="00DC1546" w:rsidRPr="00DC1546" w:rsidRDefault="00DC1546" w:rsidP="00DC1546">
      <w:pPr>
        <w:ind w:left="360"/>
        <w:rPr>
          <w:rFonts w:ascii="Montserrat Light" w:hAnsi="Montserrat Light"/>
          <w:sz w:val="20"/>
          <w:szCs w:val="20"/>
        </w:rPr>
      </w:pPr>
    </w:p>
    <w:p w14:paraId="4187967F" w14:textId="09A5696C" w:rsidR="00DC1546" w:rsidRPr="00DC1546" w:rsidRDefault="00DC1546" w:rsidP="00DC1546">
      <w:pPr>
        <w:ind w:left="360"/>
        <w:rPr>
          <w:rFonts w:ascii="Montserrat Light" w:hAnsi="Montserrat Light"/>
          <w:sz w:val="20"/>
          <w:szCs w:val="20"/>
        </w:rPr>
      </w:pPr>
    </w:p>
    <w:p w14:paraId="3B6FE40F" w14:textId="77777777" w:rsidR="00DC1546" w:rsidRPr="00DC1546" w:rsidRDefault="00DC1546" w:rsidP="00DC1546">
      <w:pPr>
        <w:ind w:left="360"/>
        <w:rPr>
          <w:rFonts w:ascii="Montserrat Light" w:hAnsi="Montserrat Light"/>
          <w:sz w:val="20"/>
          <w:szCs w:val="20"/>
        </w:rPr>
      </w:pPr>
    </w:p>
    <w:p w14:paraId="27D3331A" w14:textId="77777777" w:rsidR="002A75EC" w:rsidRDefault="002A75EC" w:rsidP="00DC1546">
      <w:pPr>
        <w:ind w:left="360"/>
        <w:rPr>
          <w:rFonts w:ascii="Montserrat Light" w:hAnsi="Montserrat Light"/>
          <w:sz w:val="20"/>
          <w:szCs w:val="20"/>
        </w:rPr>
        <w:sectPr w:rsidR="002A75EC" w:rsidSect="007F13B7">
          <w:headerReference w:type="default" r:id="rId21"/>
          <w:pgSz w:w="11906" w:h="16838"/>
          <w:pgMar w:top="1440" w:right="1440" w:bottom="1440" w:left="1440" w:header="708" w:footer="708" w:gutter="0"/>
          <w:cols w:space="708"/>
          <w:titlePg/>
          <w:docGrid w:linePitch="360"/>
        </w:sectPr>
      </w:pPr>
    </w:p>
    <w:p w14:paraId="10AE7397" w14:textId="641F8236" w:rsidR="00DC1546" w:rsidRPr="00DC1546" w:rsidRDefault="00DC1546" w:rsidP="00DC1546">
      <w:pPr>
        <w:ind w:left="360"/>
        <w:rPr>
          <w:rFonts w:ascii="Montserrat Light" w:hAnsi="Montserrat Light"/>
          <w:sz w:val="20"/>
          <w:szCs w:val="20"/>
        </w:rPr>
      </w:pPr>
    </w:p>
    <w:p w14:paraId="687F83F1" w14:textId="77777777" w:rsidR="00DC1546" w:rsidRPr="00DC1546" w:rsidRDefault="00DC1546" w:rsidP="00DC1546">
      <w:pPr>
        <w:ind w:left="360"/>
        <w:rPr>
          <w:rFonts w:ascii="Montserrat Light" w:hAnsi="Montserrat Light"/>
          <w:sz w:val="20"/>
          <w:szCs w:val="20"/>
        </w:rPr>
      </w:pPr>
    </w:p>
    <w:p w14:paraId="31863469" w14:textId="77777777" w:rsidR="00DC1546" w:rsidRPr="00DC1546" w:rsidRDefault="00DC1546" w:rsidP="00DC1546">
      <w:pPr>
        <w:ind w:left="360"/>
        <w:jc w:val="center"/>
        <w:rPr>
          <w:rFonts w:ascii="Montserrat Light" w:hAnsi="Montserrat Light"/>
          <w:sz w:val="20"/>
          <w:szCs w:val="20"/>
        </w:rPr>
      </w:pPr>
    </w:p>
    <w:p w14:paraId="725C2DE9" w14:textId="77777777" w:rsidR="00DC1546" w:rsidRPr="00DC1546" w:rsidRDefault="00DC1546" w:rsidP="00DC1546">
      <w:pPr>
        <w:ind w:left="360"/>
        <w:jc w:val="center"/>
        <w:rPr>
          <w:rFonts w:ascii="Montserrat Light" w:hAnsi="Montserrat Light"/>
          <w:sz w:val="20"/>
          <w:szCs w:val="20"/>
        </w:rPr>
      </w:pPr>
    </w:p>
    <w:p w14:paraId="27103D96" w14:textId="77777777" w:rsidR="002A75EC" w:rsidRDefault="002A75EC" w:rsidP="00DC1546">
      <w:pPr>
        <w:ind w:left="360"/>
        <w:jc w:val="center"/>
        <w:rPr>
          <w:rFonts w:ascii="Bebas Neue Bold" w:hAnsi="Bebas Neue Bold"/>
          <w:sz w:val="40"/>
          <w:szCs w:val="40"/>
        </w:rPr>
      </w:pPr>
    </w:p>
    <w:p w14:paraId="5F6F8BB9" w14:textId="7BB38BF2" w:rsidR="002A75EC" w:rsidRDefault="002A75EC" w:rsidP="00DC1546">
      <w:pPr>
        <w:ind w:left="360"/>
        <w:jc w:val="center"/>
        <w:rPr>
          <w:rFonts w:ascii="Bebas Neue Bold" w:hAnsi="Bebas Neue Bold"/>
          <w:sz w:val="40"/>
          <w:szCs w:val="40"/>
        </w:rPr>
      </w:pPr>
      <w:r>
        <w:rPr>
          <w:rFonts w:ascii="Bebas Neue Bold" w:hAnsi="Bebas Neue Bold"/>
          <w:noProof/>
          <w:sz w:val="40"/>
          <w:szCs w:val="40"/>
          <w:lang w:eastAsia="en-GB"/>
        </w:rPr>
        <w:drawing>
          <wp:inline distT="0" distB="0" distL="0" distR="0" wp14:anchorId="320CB70E" wp14:editId="026BA3FF">
            <wp:extent cx="2927985" cy="2927985"/>
            <wp:effectExtent l="0" t="0" r="5715" b="5715"/>
            <wp:docPr id="8" name="Picture 8"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_Primary_Logo_Red_RG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8242" cy="2928242"/>
                    </a:xfrm>
                    <a:prstGeom prst="rect">
                      <a:avLst/>
                    </a:prstGeom>
                  </pic:spPr>
                </pic:pic>
              </a:graphicData>
            </a:graphic>
          </wp:inline>
        </w:drawing>
      </w:r>
    </w:p>
    <w:p w14:paraId="001B36A2" w14:textId="77777777" w:rsidR="002A75EC" w:rsidRPr="00076DAF" w:rsidRDefault="002A75EC" w:rsidP="00DC1546">
      <w:pPr>
        <w:ind w:left="360"/>
        <w:jc w:val="center"/>
        <w:rPr>
          <w:rFonts w:ascii="Bebas Neue Bold" w:hAnsi="Bebas Neue Bold"/>
          <w:sz w:val="72"/>
          <w:szCs w:val="72"/>
        </w:rPr>
      </w:pPr>
    </w:p>
    <w:p w14:paraId="29C9FB33" w14:textId="49774BD6" w:rsidR="00DC1546" w:rsidRPr="002A75EC" w:rsidRDefault="00DC1546" w:rsidP="00DC1546">
      <w:pPr>
        <w:ind w:left="360"/>
        <w:jc w:val="center"/>
        <w:rPr>
          <w:rFonts w:ascii="Bebas Neue Bold" w:hAnsi="Bebas Neue Bold"/>
          <w:sz w:val="72"/>
          <w:szCs w:val="72"/>
        </w:rPr>
      </w:pPr>
      <w:r w:rsidRPr="002A75EC">
        <w:rPr>
          <w:rFonts w:ascii="Bebas Neue Bold" w:hAnsi="Bebas Neue Bold"/>
          <w:sz w:val="72"/>
          <w:szCs w:val="72"/>
        </w:rPr>
        <w:t>Collecting &amp; Using Data</w:t>
      </w:r>
    </w:p>
    <w:p w14:paraId="1F166D1F" w14:textId="77777777" w:rsidR="002A75EC" w:rsidRDefault="002A75EC" w:rsidP="00DC1546">
      <w:pPr>
        <w:rPr>
          <w:rFonts w:ascii="Montserrat Light" w:hAnsi="Montserrat Light"/>
          <w:sz w:val="20"/>
          <w:szCs w:val="20"/>
        </w:rPr>
      </w:pPr>
    </w:p>
    <w:p w14:paraId="4DA7A0C0" w14:textId="77777777" w:rsidR="002A75EC" w:rsidRDefault="002A75EC" w:rsidP="00DC1546">
      <w:pPr>
        <w:rPr>
          <w:rFonts w:ascii="Montserrat Light" w:hAnsi="Montserrat Light"/>
          <w:sz w:val="20"/>
          <w:szCs w:val="20"/>
        </w:rPr>
      </w:pPr>
    </w:p>
    <w:p w14:paraId="40A17524" w14:textId="77777777" w:rsidR="002A75EC" w:rsidRDefault="002A75EC" w:rsidP="00DC1546">
      <w:pPr>
        <w:rPr>
          <w:rFonts w:ascii="Montserrat Light" w:hAnsi="Montserrat Light"/>
          <w:sz w:val="20"/>
          <w:szCs w:val="20"/>
        </w:rPr>
      </w:pPr>
    </w:p>
    <w:p w14:paraId="613EE228" w14:textId="77777777" w:rsidR="002A75EC" w:rsidRDefault="002A75EC" w:rsidP="00DC1546">
      <w:pPr>
        <w:rPr>
          <w:rFonts w:ascii="Montserrat Light" w:hAnsi="Montserrat Light"/>
          <w:sz w:val="20"/>
          <w:szCs w:val="20"/>
        </w:rPr>
      </w:pPr>
    </w:p>
    <w:p w14:paraId="244B0085" w14:textId="77777777" w:rsidR="002A75EC" w:rsidRDefault="002A75EC" w:rsidP="00DC1546">
      <w:pPr>
        <w:rPr>
          <w:rFonts w:ascii="Montserrat Light" w:hAnsi="Montserrat Light"/>
          <w:sz w:val="20"/>
          <w:szCs w:val="20"/>
        </w:rPr>
      </w:pPr>
    </w:p>
    <w:p w14:paraId="2DB48490" w14:textId="77777777" w:rsidR="002A75EC" w:rsidRDefault="002A75EC" w:rsidP="00DC1546">
      <w:pPr>
        <w:rPr>
          <w:rFonts w:ascii="Montserrat Light" w:hAnsi="Montserrat Light"/>
          <w:sz w:val="20"/>
          <w:szCs w:val="20"/>
        </w:rPr>
      </w:pPr>
    </w:p>
    <w:p w14:paraId="3626CEB4" w14:textId="77777777" w:rsidR="002A75EC" w:rsidRDefault="002A75EC" w:rsidP="00DC1546">
      <w:pPr>
        <w:rPr>
          <w:rFonts w:ascii="Montserrat Light" w:hAnsi="Montserrat Light"/>
          <w:sz w:val="20"/>
          <w:szCs w:val="20"/>
        </w:rPr>
      </w:pPr>
    </w:p>
    <w:p w14:paraId="3E7E58CB" w14:textId="77777777" w:rsidR="002A75EC" w:rsidRDefault="002A75EC" w:rsidP="00DC1546">
      <w:pPr>
        <w:rPr>
          <w:rFonts w:ascii="Montserrat Light" w:hAnsi="Montserrat Light"/>
          <w:sz w:val="20"/>
          <w:szCs w:val="20"/>
        </w:rPr>
      </w:pPr>
    </w:p>
    <w:p w14:paraId="670ACC3D" w14:textId="77777777" w:rsidR="002A75EC" w:rsidRDefault="002A75EC" w:rsidP="00DC1546">
      <w:pPr>
        <w:rPr>
          <w:rFonts w:ascii="Montserrat Light" w:hAnsi="Montserrat Light"/>
          <w:sz w:val="20"/>
          <w:szCs w:val="20"/>
        </w:rPr>
      </w:pPr>
    </w:p>
    <w:p w14:paraId="4D243D85" w14:textId="77777777" w:rsidR="002A75EC" w:rsidRDefault="002A75EC" w:rsidP="00DC1546">
      <w:pPr>
        <w:rPr>
          <w:rFonts w:ascii="Montserrat Light" w:hAnsi="Montserrat Light"/>
          <w:sz w:val="20"/>
          <w:szCs w:val="20"/>
        </w:rPr>
      </w:pPr>
    </w:p>
    <w:p w14:paraId="1D4F47AA" w14:textId="0C33B349" w:rsidR="002A75EC" w:rsidRDefault="002A75EC" w:rsidP="00DC1546">
      <w:pPr>
        <w:rPr>
          <w:rFonts w:ascii="Montserrat Light" w:hAnsi="Montserrat Light"/>
          <w:sz w:val="20"/>
          <w:szCs w:val="20"/>
        </w:rPr>
      </w:pPr>
    </w:p>
    <w:p w14:paraId="3671B4BD" w14:textId="432F797F" w:rsidR="002A75EC" w:rsidRDefault="002A75EC" w:rsidP="00DC1546">
      <w:pPr>
        <w:rPr>
          <w:rFonts w:ascii="Montserrat Light" w:hAnsi="Montserrat Light"/>
          <w:sz w:val="20"/>
          <w:szCs w:val="20"/>
        </w:rPr>
      </w:pPr>
    </w:p>
    <w:p w14:paraId="0F54D7E1" w14:textId="77777777" w:rsidR="002A75EC" w:rsidRDefault="002A75EC" w:rsidP="00DC1546">
      <w:pPr>
        <w:rPr>
          <w:rFonts w:ascii="Montserrat Light" w:hAnsi="Montserrat Light"/>
          <w:sz w:val="20"/>
          <w:szCs w:val="20"/>
        </w:rPr>
      </w:pPr>
    </w:p>
    <w:p w14:paraId="2A1A5BA1" w14:textId="77777777" w:rsidR="002A75EC" w:rsidRDefault="002A75EC" w:rsidP="00DC1546">
      <w:pPr>
        <w:rPr>
          <w:rFonts w:ascii="Montserrat Light" w:hAnsi="Montserrat Light"/>
          <w:sz w:val="20"/>
          <w:szCs w:val="20"/>
        </w:rPr>
      </w:pPr>
    </w:p>
    <w:p w14:paraId="5B0F2982" w14:textId="77777777" w:rsidR="002A75EC" w:rsidRDefault="002A75EC" w:rsidP="00DC1546">
      <w:pPr>
        <w:rPr>
          <w:rFonts w:ascii="Montserrat Light" w:hAnsi="Montserrat Light"/>
          <w:sz w:val="20"/>
          <w:szCs w:val="20"/>
        </w:rPr>
      </w:pPr>
    </w:p>
    <w:p w14:paraId="0AA84804" w14:textId="5039F8EB" w:rsidR="00DC1546" w:rsidRPr="00DC1546" w:rsidRDefault="00DC1546" w:rsidP="00DC1546">
      <w:pPr>
        <w:rPr>
          <w:rFonts w:ascii="Montserrat Light" w:hAnsi="Montserrat Light"/>
          <w:sz w:val="20"/>
          <w:szCs w:val="20"/>
        </w:rPr>
      </w:pPr>
      <w:r w:rsidRPr="00DC1546">
        <w:rPr>
          <w:rFonts w:ascii="Montserrat Light" w:hAnsi="Montserrat Light"/>
          <w:sz w:val="20"/>
          <w:szCs w:val="20"/>
        </w:rPr>
        <w:t xml:space="preserve">A fundamental principle of the law is that an organisation must only use data fairly, </w:t>
      </w:r>
      <w:proofErr w:type="gramStart"/>
      <w:r w:rsidRPr="00DC1546">
        <w:rPr>
          <w:rFonts w:ascii="Montserrat Light" w:hAnsi="Montserrat Light"/>
          <w:sz w:val="20"/>
          <w:szCs w:val="20"/>
        </w:rPr>
        <w:t>lawfully</w:t>
      </w:r>
      <w:proofErr w:type="gramEnd"/>
      <w:r w:rsidRPr="00DC1546">
        <w:rPr>
          <w:rFonts w:ascii="Montserrat Light" w:hAnsi="Montserrat Light"/>
          <w:sz w:val="20"/>
          <w:szCs w:val="20"/>
        </w:rPr>
        <w:t xml:space="preserve"> and transparently. It must be clear to an individual how it uses his or her data, and why. This is usually set out in a privacy notice, which can be hosted on a website.</w:t>
      </w:r>
    </w:p>
    <w:p w14:paraId="74DF7EBE" w14:textId="77777777" w:rsidR="00DC1546" w:rsidRPr="00DC1546" w:rsidRDefault="00DC1546" w:rsidP="00DC1546">
      <w:pPr>
        <w:rPr>
          <w:rFonts w:ascii="Bebas Neue Bold" w:hAnsi="Bebas Neue Bold"/>
          <w:sz w:val="28"/>
          <w:szCs w:val="20"/>
        </w:rPr>
      </w:pPr>
      <w:r w:rsidRPr="00DC1546">
        <w:rPr>
          <w:rFonts w:ascii="Bebas Neue Bold" w:hAnsi="Bebas Neue Bold"/>
          <w:sz w:val="28"/>
          <w:szCs w:val="20"/>
        </w:rPr>
        <w:t>What to do</w:t>
      </w:r>
    </w:p>
    <w:p w14:paraId="2BC5F6C4" w14:textId="3CA6F6E3" w:rsidR="00DC1546" w:rsidRPr="00DC1546" w:rsidRDefault="00DC1546" w:rsidP="00DC1546">
      <w:pPr>
        <w:rPr>
          <w:rFonts w:ascii="Montserrat Light" w:hAnsi="Montserrat Light"/>
          <w:sz w:val="20"/>
          <w:szCs w:val="20"/>
        </w:rPr>
      </w:pPr>
      <w:r w:rsidRPr="00DC1546">
        <w:rPr>
          <w:rFonts w:ascii="Montserrat Light" w:hAnsi="Montserrat Light"/>
          <w:sz w:val="20"/>
          <w:szCs w:val="20"/>
        </w:rPr>
        <w:t xml:space="preserve">Any organisation must be clear on why it is collecting and using data and then only use it for those purposes. There are </w:t>
      </w:r>
      <w:proofErr w:type="gramStart"/>
      <w:r w:rsidRPr="00DC1546">
        <w:rPr>
          <w:rFonts w:ascii="Montserrat Light" w:hAnsi="Montserrat Light"/>
          <w:sz w:val="20"/>
          <w:szCs w:val="20"/>
        </w:rPr>
        <w:t>a number of</w:t>
      </w:r>
      <w:proofErr w:type="gramEnd"/>
      <w:r w:rsidRPr="00DC1546">
        <w:rPr>
          <w:rFonts w:ascii="Montserrat Light" w:hAnsi="Montserrat Light"/>
          <w:sz w:val="20"/>
          <w:szCs w:val="20"/>
        </w:rPr>
        <w:t xml:space="preserve"> lawful ways in which an organisation can use an individual’s data. Sometimes an individual must give consent for his or her data to be used, but in many </w:t>
      </w:r>
      <w:proofErr w:type="gramStart"/>
      <w:r w:rsidRPr="00DC1546">
        <w:rPr>
          <w:rFonts w:ascii="Montserrat Light" w:hAnsi="Montserrat Light"/>
          <w:sz w:val="20"/>
          <w:szCs w:val="20"/>
        </w:rPr>
        <w:t>cases</w:t>
      </w:r>
      <w:proofErr w:type="gramEnd"/>
      <w:r w:rsidRPr="00DC1546">
        <w:rPr>
          <w:rFonts w:ascii="Montserrat Light" w:hAnsi="Montserrat Light"/>
          <w:sz w:val="20"/>
          <w:szCs w:val="20"/>
        </w:rPr>
        <w:t xml:space="preserve"> consent is not actually necessary.</w:t>
      </w:r>
    </w:p>
    <w:p w14:paraId="649875C6" w14:textId="77777777" w:rsidR="00DC1546" w:rsidRPr="00DC1546" w:rsidRDefault="00DC1546" w:rsidP="00DC1546">
      <w:pPr>
        <w:rPr>
          <w:rFonts w:ascii="Bebas Neue Bold" w:hAnsi="Bebas Neue Bold"/>
          <w:sz w:val="28"/>
          <w:szCs w:val="20"/>
        </w:rPr>
      </w:pPr>
      <w:r w:rsidRPr="00DC1546">
        <w:rPr>
          <w:rFonts w:ascii="Bebas Neue Bold" w:hAnsi="Bebas Neue Bold"/>
          <w:sz w:val="28"/>
          <w:szCs w:val="20"/>
        </w:rPr>
        <w:t>How to do it</w:t>
      </w:r>
    </w:p>
    <w:p w14:paraId="4A610C86" w14:textId="357ADE02" w:rsidR="00DC1546" w:rsidRPr="00DC1546" w:rsidRDefault="00DC1546" w:rsidP="00DC1546">
      <w:pPr>
        <w:rPr>
          <w:rFonts w:ascii="Montserrat Light" w:hAnsi="Montserrat Light"/>
          <w:sz w:val="20"/>
          <w:szCs w:val="20"/>
        </w:rPr>
      </w:pPr>
      <w:r w:rsidRPr="00DC1546">
        <w:rPr>
          <w:rFonts w:ascii="Montserrat Light" w:hAnsi="Montserrat Light"/>
          <w:sz w:val="20"/>
          <w:szCs w:val="20"/>
        </w:rPr>
        <w:t>You will need to ensure that the reasons for handling individuals’ data fall within one of the lawful grounds for processing set out in the GDPR and the new law which will enact it. The principal grounds are set out below. Note that this means that you will often have an alternative to seeking the individual’s consent for their data to be used.</w:t>
      </w:r>
    </w:p>
    <w:p w14:paraId="082A5BFB" w14:textId="77777777" w:rsidR="00DC1546" w:rsidRPr="00FF2C78" w:rsidRDefault="00DC1546" w:rsidP="00DC1546">
      <w:pPr>
        <w:rPr>
          <w:rFonts w:ascii="Montserrat Light" w:hAnsi="Montserrat Light"/>
          <w:b/>
          <w:sz w:val="20"/>
          <w:szCs w:val="20"/>
        </w:rPr>
      </w:pPr>
      <w:r w:rsidRPr="00FF2C78">
        <w:rPr>
          <w:rFonts w:ascii="Montserrat Light" w:hAnsi="Montserrat Light"/>
          <w:b/>
          <w:sz w:val="20"/>
          <w:szCs w:val="20"/>
        </w:rPr>
        <w:t>Legitimate interest</w:t>
      </w:r>
    </w:p>
    <w:p w14:paraId="4BB58355" w14:textId="7B289571" w:rsidR="00DC1546" w:rsidRPr="00FF2C78" w:rsidRDefault="00DC1546" w:rsidP="00DC1546">
      <w:pPr>
        <w:rPr>
          <w:rFonts w:ascii="Montserrat Light" w:hAnsi="Montserrat Light"/>
          <w:sz w:val="20"/>
          <w:szCs w:val="20"/>
        </w:rPr>
      </w:pPr>
      <w:r w:rsidRPr="00FF2C78">
        <w:rPr>
          <w:rFonts w:ascii="Montserrat Light" w:hAnsi="Montserrat Light"/>
          <w:sz w:val="20"/>
          <w:szCs w:val="20"/>
        </w:rPr>
        <w:t>An organisation will be able to use an individual’s data without consent if they can show it is in their – or a third party’s – legitimate interests, and this is not outweighed by the rights and interests of the individual.</w:t>
      </w:r>
      <w:r w:rsidR="00DA19B0">
        <w:rPr>
          <w:rFonts w:ascii="Montserrat Light" w:hAnsi="Montserrat Light"/>
          <w:sz w:val="20"/>
          <w:szCs w:val="20"/>
        </w:rPr>
        <w:t xml:space="preserve"> An assessment as to whether we have a legitimate interest will need to be undertaken. This will need to be documented and kept </w:t>
      </w:r>
      <w:proofErr w:type="gramStart"/>
      <w:r w:rsidR="00DA19B0">
        <w:rPr>
          <w:rFonts w:ascii="Montserrat Light" w:hAnsi="Montserrat Light"/>
          <w:sz w:val="20"/>
          <w:szCs w:val="20"/>
        </w:rPr>
        <w:t>to demonstrate</w:t>
      </w:r>
      <w:proofErr w:type="gramEnd"/>
      <w:r w:rsidR="00DA19B0">
        <w:rPr>
          <w:rFonts w:ascii="Montserrat Light" w:hAnsi="Montserrat Light"/>
          <w:sz w:val="20"/>
          <w:szCs w:val="20"/>
        </w:rPr>
        <w:t xml:space="preserve"> compliance if required.</w:t>
      </w:r>
    </w:p>
    <w:p w14:paraId="2D3AD570" w14:textId="08FBD49C" w:rsidR="00DC1546" w:rsidRPr="00FF2C78" w:rsidRDefault="00DC1546" w:rsidP="00DC1546">
      <w:pPr>
        <w:rPr>
          <w:rFonts w:ascii="Montserrat Light" w:hAnsi="Montserrat Light"/>
          <w:sz w:val="20"/>
          <w:szCs w:val="20"/>
        </w:rPr>
      </w:pPr>
      <w:proofErr w:type="gramStart"/>
      <w:r w:rsidRPr="00FF2C78">
        <w:rPr>
          <w:rFonts w:ascii="Montserrat Light" w:hAnsi="Montserrat Light"/>
          <w:sz w:val="20"/>
          <w:szCs w:val="20"/>
        </w:rPr>
        <w:t xml:space="preserve">The basic running of a </w:t>
      </w:r>
      <w:r w:rsidR="00FF2C78" w:rsidRPr="00FF2C78">
        <w:rPr>
          <w:rFonts w:ascii="Montserrat Light" w:hAnsi="Montserrat Light"/>
          <w:sz w:val="20"/>
          <w:szCs w:val="20"/>
        </w:rPr>
        <w:t>club/association/local league</w:t>
      </w:r>
      <w:r w:rsidRPr="00FF2C78">
        <w:rPr>
          <w:rFonts w:ascii="Montserrat Light" w:hAnsi="Montserrat Light"/>
          <w:sz w:val="20"/>
          <w:szCs w:val="20"/>
        </w:rPr>
        <w:t>,</w:t>
      </w:r>
      <w:proofErr w:type="gramEnd"/>
      <w:r w:rsidRPr="00FF2C78">
        <w:rPr>
          <w:rFonts w:ascii="Montserrat Light" w:hAnsi="Montserrat Light"/>
          <w:sz w:val="20"/>
          <w:szCs w:val="20"/>
        </w:rPr>
        <w:t xml:space="preserve"> will rarely need consent. The following processes will not require an individual’s consent (but you will need to explain to individuals that you are carrying out this processing. This should be done through a privacy notice – see below):</w:t>
      </w:r>
    </w:p>
    <w:p w14:paraId="02542739" w14:textId="71717219" w:rsidR="00FF2C78" w:rsidRPr="00FF2C78" w:rsidRDefault="00DC1546" w:rsidP="00DC1546">
      <w:pPr>
        <w:pStyle w:val="ListParagraph"/>
        <w:numPr>
          <w:ilvl w:val="0"/>
          <w:numId w:val="6"/>
        </w:numPr>
        <w:rPr>
          <w:rFonts w:ascii="Montserrat Light" w:hAnsi="Montserrat Light"/>
          <w:sz w:val="20"/>
          <w:szCs w:val="20"/>
        </w:rPr>
      </w:pPr>
      <w:r w:rsidRPr="00FF2C78">
        <w:rPr>
          <w:rFonts w:ascii="Montserrat Light" w:hAnsi="Montserrat Light"/>
          <w:sz w:val="20"/>
          <w:szCs w:val="20"/>
        </w:rPr>
        <w:t>recording who officiates at matches</w:t>
      </w:r>
    </w:p>
    <w:p w14:paraId="2833125C" w14:textId="77777777" w:rsidR="00FF2C78" w:rsidRPr="00FF2C78" w:rsidRDefault="00FF2C78" w:rsidP="00FF2C78">
      <w:pPr>
        <w:pStyle w:val="ListParagraph"/>
        <w:rPr>
          <w:rFonts w:ascii="Montserrat Light" w:hAnsi="Montserrat Light"/>
          <w:sz w:val="20"/>
          <w:szCs w:val="20"/>
        </w:rPr>
      </w:pPr>
    </w:p>
    <w:p w14:paraId="24D73AAE" w14:textId="77777777" w:rsidR="00FF2C78" w:rsidRPr="00FF2C78" w:rsidRDefault="00DC1546" w:rsidP="00DC1546">
      <w:pPr>
        <w:pStyle w:val="ListParagraph"/>
        <w:numPr>
          <w:ilvl w:val="0"/>
          <w:numId w:val="6"/>
        </w:numPr>
        <w:rPr>
          <w:rFonts w:ascii="Montserrat Light" w:hAnsi="Montserrat Light"/>
          <w:sz w:val="20"/>
          <w:szCs w:val="20"/>
        </w:rPr>
      </w:pPr>
      <w:r w:rsidRPr="00FF2C78">
        <w:rPr>
          <w:rFonts w:ascii="Montserrat Light" w:hAnsi="Montserrat Light"/>
          <w:sz w:val="20"/>
          <w:szCs w:val="20"/>
        </w:rPr>
        <w:t>maintaining lists of players, members, referees, parents of children at a club etc.</w:t>
      </w:r>
    </w:p>
    <w:p w14:paraId="6FF2DF0E" w14:textId="77777777" w:rsidR="00FF2C78" w:rsidRPr="00FF2C78" w:rsidRDefault="00FF2C78" w:rsidP="00FF2C78">
      <w:pPr>
        <w:pStyle w:val="ListParagraph"/>
        <w:rPr>
          <w:rFonts w:ascii="Montserrat Light" w:hAnsi="Montserrat Light"/>
          <w:sz w:val="20"/>
          <w:szCs w:val="20"/>
        </w:rPr>
      </w:pPr>
    </w:p>
    <w:p w14:paraId="47E8E7E3" w14:textId="3AC04B2F" w:rsidR="00DC1546" w:rsidRPr="00FF2C78" w:rsidRDefault="00DC1546" w:rsidP="00DC1546">
      <w:pPr>
        <w:pStyle w:val="ListParagraph"/>
        <w:numPr>
          <w:ilvl w:val="0"/>
          <w:numId w:val="6"/>
        </w:numPr>
        <w:rPr>
          <w:rFonts w:ascii="Montserrat Light" w:hAnsi="Montserrat Light"/>
          <w:sz w:val="20"/>
          <w:szCs w:val="20"/>
        </w:rPr>
      </w:pPr>
      <w:r w:rsidRPr="00FF2C78">
        <w:rPr>
          <w:rFonts w:ascii="Montserrat Light" w:hAnsi="Montserrat Light"/>
          <w:sz w:val="20"/>
          <w:szCs w:val="20"/>
        </w:rPr>
        <w:t xml:space="preserve">providing an individual’s details to </w:t>
      </w:r>
      <w:r w:rsidR="00FF2C78" w:rsidRPr="00FF2C78">
        <w:rPr>
          <w:rFonts w:ascii="Montserrat Light" w:hAnsi="Montserrat Light"/>
          <w:sz w:val="20"/>
          <w:szCs w:val="20"/>
        </w:rPr>
        <w:t xml:space="preserve">Basketball England </w:t>
      </w:r>
      <w:r w:rsidRPr="00FF2C78">
        <w:rPr>
          <w:rFonts w:ascii="Montserrat Light" w:hAnsi="Montserrat Light"/>
          <w:sz w:val="20"/>
          <w:szCs w:val="20"/>
        </w:rPr>
        <w:t xml:space="preserve">or </w:t>
      </w:r>
      <w:r w:rsidR="00FF2C78" w:rsidRPr="00FF2C78">
        <w:rPr>
          <w:rFonts w:ascii="Montserrat Light" w:hAnsi="Montserrat Light"/>
          <w:sz w:val="20"/>
          <w:szCs w:val="20"/>
        </w:rPr>
        <w:t>a</w:t>
      </w:r>
      <w:r w:rsidRPr="00FF2C78">
        <w:rPr>
          <w:rFonts w:ascii="Montserrat Light" w:hAnsi="Montserrat Light"/>
          <w:sz w:val="20"/>
          <w:szCs w:val="20"/>
        </w:rPr>
        <w:t xml:space="preserve"> </w:t>
      </w:r>
      <w:r w:rsidR="00FF2C78" w:rsidRPr="00FF2C78">
        <w:rPr>
          <w:rFonts w:ascii="Montserrat Light" w:hAnsi="Montserrat Light"/>
          <w:sz w:val="20"/>
          <w:szCs w:val="20"/>
        </w:rPr>
        <w:t>league</w:t>
      </w:r>
      <w:r w:rsidRPr="00FF2C78">
        <w:rPr>
          <w:rFonts w:ascii="Montserrat Light" w:hAnsi="Montserrat Light"/>
          <w:sz w:val="20"/>
          <w:szCs w:val="20"/>
        </w:rPr>
        <w:t xml:space="preserve"> for regulatory or disciplinary purposes.</w:t>
      </w:r>
    </w:p>
    <w:p w14:paraId="73A6EDA6" w14:textId="1175FDAF" w:rsidR="00FF2C78" w:rsidRPr="00FF2C78" w:rsidRDefault="00FF2C78" w:rsidP="00DC1546">
      <w:pPr>
        <w:rPr>
          <w:rFonts w:ascii="Montserrat Light" w:hAnsi="Montserrat Light"/>
          <w:b/>
          <w:sz w:val="20"/>
          <w:szCs w:val="20"/>
        </w:rPr>
      </w:pPr>
      <w:r w:rsidRPr="00FF2C78">
        <w:rPr>
          <w:rFonts w:ascii="Montserrat Light" w:hAnsi="Montserrat Light"/>
          <w:b/>
          <w:sz w:val="20"/>
          <w:szCs w:val="20"/>
        </w:rPr>
        <w:t>Legal Obligation</w:t>
      </w:r>
    </w:p>
    <w:p w14:paraId="192531CF" w14:textId="412F97E0" w:rsidR="00DC1546" w:rsidRPr="00FF2C78" w:rsidRDefault="00DC1546" w:rsidP="00DC1546">
      <w:pPr>
        <w:rPr>
          <w:rFonts w:ascii="Montserrat Light" w:hAnsi="Montserrat Light"/>
          <w:sz w:val="20"/>
          <w:szCs w:val="20"/>
        </w:rPr>
      </w:pPr>
      <w:r w:rsidRPr="00FF2C78">
        <w:rPr>
          <w:rFonts w:ascii="Montserrat Light" w:hAnsi="Montserrat Light"/>
          <w:sz w:val="20"/>
          <w:szCs w:val="20"/>
        </w:rPr>
        <w:t>An organisation may process an individual’s data if</w:t>
      </w:r>
      <w:r w:rsidR="00FF2C78" w:rsidRPr="00FF2C78">
        <w:rPr>
          <w:rFonts w:ascii="Montserrat Light" w:hAnsi="Montserrat Light"/>
          <w:sz w:val="20"/>
          <w:szCs w:val="20"/>
        </w:rPr>
        <w:t xml:space="preserve"> </w:t>
      </w:r>
      <w:r w:rsidRPr="00FF2C78">
        <w:rPr>
          <w:rFonts w:ascii="Montserrat Light" w:hAnsi="Montserrat Light"/>
          <w:sz w:val="20"/>
          <w:szCs w:val="20"/>
        </w:rPr>
        <w:t>there is a legal obligation to do so. For example, where</w:t>
      </w:r>
      <w:r w:rsidR="00FF2C78" w:rsidRPr="00FF2C78">
        <w:rPr>
          <w:rFonts w:ascii="Montserrat Light" w:hAnsi="Montserrat Light"/>
          <w:sz w:val="20"/>
          <w:szCs w:val="20"/>
        </w:rPr>
        <w:t xml:space="preserve"> </w:t>
      </w:r>
      <w:r w:rsidRPr="00FF2C78">
        <w:rPr>
          <w:rFonts w:ascii="Montserrat Light" w:hAnsi="Montserrat Light"/>
          <w:sz w:val="20"/>
          <w:szCs w:val="20"/>
        </w:rPr>
        <w:t>you are required to maintain accounting records, or</w:t>
      </w:r>
      <w:r w:rsidR="00FF2C78" w:rsidRPr="00FF2C78">
        <w:rPr>
          <w:rFonts w:ascii="Montserrat Light" w:hAnsi="Montserrat Light"/>
          <w:sz w:val="20"/>
          <w:szCs w:val="20"/>
        </w:rPr>
        <w:t xml:space="preserve"> </w:t>
      </w:r>
      <w:r w:rsidRPr="00FF2C78">
        <w:rPr>
          <w:rFonts w:ascii="Montserrat Light" w:hAnsi="Montserrat Light"/>
          <w:sz w:val="20"/>
          <w:szCs w:val="20"/>
        </w:rPr>
        <w:t>provide information to HMRC, this will be subject to</w:t>
      </w:r>
      <w:r w:rsidR="00FF2C78" w:rsidRPr="00FF2C78">
        <w:rPr>
          <w:rFonts w:ascii="Montserrat Light" w:hAnsi="Montserrat Light"/>
          <w:sz w:val="20"/>
          <w:szCs w:val="20"/>
        </w:rPr>
        <w:t xml:space="preserve"> </w:t>
      </w:r>
      <w:r w:rsidRPr="00FF2C78">
        <w:rPr>
          <w:rFonts w:ascii="Montserrat Light" w:hAnsi="Montserrat Light"/>
          <w:sz w:val="20"/>
          <w:szCs w:val="20"/>
        </w:rPr>
        <w:t>a legal obligation.</w:t>
      </w:r>
    </w:p>
    <w:p w14:paraId="59E23355" w14:textId="44EA84F1" w:rsidR="00FF2C78" w:rsidRDefault="00FF2C78" w:rsidP="00DC1546">
      <w:pPr>
        <w:rPr>
          <w:rFonts w:ascii="Montserrat Light" w:hAnsi="Montserrat Light"/>
          <w:sz w:val="20"/>
          <w:szCs w:val="20"/>
        </w:rPr>
      </w:pPr>
    </w:p>
    <w:p w14:paraId="73FADFD9" w14:textId="7A6A80EA" w:rsidR="002A75EC" w:rsidRDefault="002A75EC" w:rsidP="00DC1546">
      <w:pPr>
        <w:rPr>
          <w:rFonts w:ascii="Montserrat Light" w:hAnsi="Montserrat Light"/>
          <w:sz w:val="20"/>
          <w:szCs w:val="20"/>
        </w:rPr>
      </w:pPr>
    </w:p>
    <w:p w14:paraId="62E07F3A" w14:textId="77777777" w:rsidR="002A75EC" w:rsidRDefault="002A75EC" w:rsidP="00DC1546">
      <w:pPr>
        <w:rPr>
          <w:rFonts w:ascii="Montserrat Light" w:hAnsi="Montserrat Light"/>
          <w:sz w:val="20"/>
          <w:szCs w:val="20"/>
        </w:rPr>
      </w:pPr>
    </w:p>
    <w:p w14:paraId="5F0D0C9C" w14:textId="77777777" w:rsidR="00FF2C78" w:rsidRPr="00DC1546" w:rsidRDefault="00FF2C78" w:rsidP="00DC1546">
      <w:pPr>
        <w:rPr>
          <w:rFonts w:ascii="Montserrat Light" w:hAnsi="Montserrat Light"/>
          <w:sz w:val="20"/>
          <w:szCs w:val="20"/>
        </w:rPr>
      </w:pPr>
    </w:p>
    <w:p w14:paraId="42F493E9" w14:textId="77777777" w:rsidR="00DC1546" w:rsidRPr="00FF2C78" w:rsidRDefault="00DC1546" w:rsidP="00DC1546">
      <w:pPr>
        <w:rPr>
          <w:rFonts w:ascii="Montserrat Light" w:hAnsi="Montserrat Light"/>
          <w:b/>
          <w:sz w:val="20"/>
          <w:szCs w:val="20"/>
        </w:rPr>
      </w:pPr>
      <w:r w:rsidRPr="00FF2C78">
        <w:rPr>
          <w:rFonts w:ascii="Montserrat Light" w:hAnsi="Montserrat Light"/>
          <w:b/>
          <w:sz w:val="20"/>
          <w:szCs w:val="20"/>
        </w:rPr>
        <w:t>Performance of a contract</w:t>
      </w:r>
    </w:p>
    <w:p w14:paraId="70626A63" w14:textId="762A5216" w:rsidR="00DC1546" w:rsidRPr="00DC1546" w:rsidRDefault="00DC1546" w:rsidP="00DC1546">
      <w:pPr>
        <w:rPr>
          <w:rFonts w:ascii="Montserrat Light" w:hAnsi="Montserrat Light"/>
          <w:sz w:val="20"/>
          <w:szCs w:val="20"/>
        </w:rPr>
      </w:pPr>
      <w:r w:rsidRPr="00DC1546">
        <w:rPr>
          <w:rFonts w:ascii="Montserrat Light" w:hAnsi="Montserrat Light"/>
          <w:sz w:val="20"/>
          <w:szCs w:val="20"/>
        </w:rPr>
        <w:t>In addition, an organisation may use an individual’s</w:t>
      </w:r>
      <w:r w:rsidR="00FF2C78">
        <w:rPr>
          <w:rFonts w:ascii="Montserrat Light" w:hAnsi="Montserrat Light"/>
          <w:sz w:val="20"/>
          <w:szCs w:val="20"/>
        </w:rPr>
        <w:t xml:space="preserve"> </w:t>
      </w:r>
      <w:r w:rsidRPr="00DC1546">
        <w:rPr>
          <w:rFonts w:ascii="Montserrat Light" w:hAnsi="Montserrat Light"/>
          <w:sz w:val="20"/>
          <w:szCs w:val="20"/>
        </w:rPr>
        <w:t>data where it is necessary for the purposes of</w:t>
      </w:r>
      <w:r w:rsidR="00FF2C78">
        <w:rPr>
          <w:rFonts w:ascii="Montserrat Light" w:hAnsi="Montserrat Light"/>
          <w:sz w:val="20"/>
          <w:szCs w:val="20"/>
        </w:rPr>
        <w:t xml:space="preserve"> </w:t>
      </w:r>
      <w:r w:rsidRPr="00DC1546">
        <w:rPr>
          <w:rFonts w:ascii="Montserrat Light" w:hAnsi="Montserrat Light"/>
          <w:sz w:val="20"/>
          <w:szCs w:val="20"/>
        </w:rPr>
        <w:t xml:space="preserve">performing a contract. </w:t>
      </w:r>
    </w:p>
    <w:p w14:paraId="0A98437E" w14:textId="77777777" w:rsidR="00DC1546" w:rsidRPr="00FF2C78" w:rsidRDefault="00DC1546" w:rsidP="00DC1546">
      <w:pPr>
        <w:rPr>
          <w:rFonts w:ascii="Montserrat Light" w:hAnsi="Montserrat Light"/>
          <w:b/>
          <w:sz w:val="20"/>
          <w:szCs w:val="20"/>
        </w:rPr>
      </w:pPr>
      <w:r w:rsidRPr="00FF2C78">
        <w:rPr>
          <w:rFonts w:ascii="Montserrat Light" w:hAnsi="Montserrat Light"/>
          <w:b/>
          <w:sz w:val="20"/>
          <w:szCs w:val="20"/>
        </w:rPr>
        <w:t>Consent</w:t>
      </w:r>
    </w:p>
    <w:p w14:paraId="4B89438A" w14:textId="231A008A" w:rsidR="00DC1546" w:rsidRPr="00FF2C78" w:rsidRDefault="00DC1546" w:rsidP="00DC1546">
      <w:pPr>
        <w:rPr>
          <w:rFonts w:ascii="Montserrat Light" w:hAnsi="Montserrat Light"/>
          <w:sz w:val="20"/>
          <w:szCs w:val="20"/>
        </w:rPr>
      </w:pPr>
      <w:r w:rsidRPr="00FF2C78">
        <w:rPr>
          <w:rFonts w:ascii="Montserrat Light" w:hAnsi="Montserrat Light"/>
          <w:sz w:val="20"/>
          <w:szCs w:val="20"/>
        </w:rPr>
        <w:t>There are some circumstances when you will need</w:t>
      </w:r>
      <w:r w:rsidR="00FF2C78" w:rsidRPr="00FF2C78">
        <w:rPr>
          <w:rFonts w:ascii="Montserrat Light" w:hAnsi="Montserrat Light"/>
          <w:sz w:val="20"/>
          <w:szCs w:val="20"/>
        </w:rPr>
        <w:t xml:space="preserve"> </w:t>
      </w:r>
      <w:r w:rsidRPr="00FF2C78">
        <w:rPr>
          <w:rFonts w:ascii="Montserrat Light" w:hAnsi="Montserrat Light"/>
          <w:sz w:val="20"/>
          <w:szCs w:val="20"/>
        </w:rPr>
        <w:t xml:space="preserve">consent. </w:t>
      </w:r>
      <w:r w:rsidR="00FF2C78" w:rsidRPr="00FF2C78">
        <w:rPr>
          <w:rFonts w:ascii="Montserrat Light" w:hAnsi="Montserrat Light"/>
          <w:sz w:val="20"/>
          <w:szCs w:val="20"/>
        </w:rPr>
        <w:t>E</w:t>
      </w:r>
      <w:r w:rsidRPr="00FF2C78">
        <w:rPr>
          <w:rFonts w:ascii="Montserrat Light" w:hAnsi="Montserrat Light"/>
          <w:sz w:val="20"/>
          <w:szCs w:val="20"/>
        </w:rPr>
        <w:t>mail marketing is a good example of this -</w:t>
      </w:r>
      <w:r w:rsidR="00FF2C78" w:rsidRPr="00FF2C78">
        <w:rPr>
          <w:rFonts w:ascii="Montserrat Light" w:hAnsi="Montserrat Light"/>
          <w:sz w:val="20"/>
          <w:szCs w:val="20"/>
        </w:rPr>
        <w:t xml:space="preserve"> </w:t>
      </w:r>
      <w:r w:rsidRPr="00FF2C78">
        <w:rPr>
          <w:rFonts w:ascii="Montserrat Light" w:hAnsi="Montserrat Light"/>
          <w:sz w:val="20"/>
          <w:szCs w:val="20"/>
        </w:rPr>
        <w:t>you need consent to sign an individual up to receive</w:t>
      </w:r>
      <w:r w:rsidR="00FF2C78" w:rsidRPr="00FF2C78">
        <w:rPr>
          <w:rFonts w:ascii="Montserrat Light" w:hAnsi="Montserrat Light"/>
          <w:sz w:val="20"/>
          <w:szCs w:val="20"/>
        </w:rPr>
        <w:t xml:space="preserve"> </w:t>
      </w:r>
      <w:r w:rsidRPr="00FF2C78">
        <w:rPr>
          <w:rFonts w:ascii="Montserrat Light" w:hAnsi="Montserrat Light"/>
          <w:sz w:val="20"/>
          <w:szCs w:val="20"/>
        </w:rPr>
        <w:t>marketing or promotional material by email, either</w:t>
      </w:r>
      <w:r w:rsidR="00FF2C78" w:rsidRPr="00FF2C78">
        <w:rPr>
          <w:rFonts w:ascii="Montserrat Light" w:hAnsi="Montserrat Light"/>
          <w:sz w:val="20"/>
          <w:szCs w:val="20"/>
        </w:rPr>
        <w:t xml:space="preserve"> </w:t>
      </w:r>
      <w:r w:rsidRPr="00FF2C78">
        <w:rPr>
          <w:rFonts w:ascii="Montserrat Light" w:hAnsi="Montserrat Light"/>
          <w:sz w:val="20"/>
          <w:szCs w:val="20"/>
        </w:rPr>
        <w:t xml:space="preserve">from the </w:t>
      </w:r>
      <w:r w:rsidR="00FF2C78" w:rsidRPr="00FF2C78">
        <w:rPr>
          <w:rFonts w:ascii="Montserrat Light" w:hAnsi="Montserrat Light"/>
          <w:sz w:val="20"/>
          <w:szCs w:val="20"/>
        </w:rPr>
        <w:t>club/association/local league</w:t>
      </w:r>
      <w:r w:rsidRPr="00FF2C78">
        <w:rPr>
          <w:rFonts w:ascii="Montserrat Light" w:hAnsi="Montserrat Light"/>
          <w:sz w:val="20"/>
          <w:szCs w:val="20"/>
        </w:rPr>
        <w:t>, or from its sponsors</w:t>
      </w:r>
      <w:r w:rsidR="00FF2C78" w:rsidRPr="00FF2C78">
        <w:rPr>
          <w:rFonts w:ascii="Montserrat Light" w:hAnsi="Montserrat Light"/>
          <w:sz w:val="20"/>
          <w:szCs w:val="20"/>
        </w:rPr>
        <w:t xml:space="preserve"> </w:t>
      </w:r>
      <w:r w:rsidRPr="00FF2C78">
        <w:rPr>
          <w:rFonts w:ascii="Montserrat Light" w:hAnsi="Montserrat Light"/>
          <w:sz w:val="20"/>
          <w:szCs w:val="20"/>
        </w:rPr>
        <w:t xml:space="preserve">or </w:t>
      </w:r>
      <w:proofErr w:type="gramStart"/>
      <w:r w:rsidRPr="00FF2C78">
        <w:rPr>
          <w:rFonts w:ascii="Montserrat Light" w:hAnsi="Montserrat Light"/>
          <w:sz w:val="20"/>
          <w:szCs w:val="20"/>
        </w:rPr>
        <w:t>partners,.</w:t>
      </w:r>
      <w:proofErr w:type="gramEnd"/>
      <w:r w:rsidRPr="00FF2C78">
        <w:rPr>
          <w:rFonts w:ascii="Montserrat Light" w:hAnsi="Montserrat Light"/>
          <w:sz w:val="20"/>
          <w:szCs w:val="20"/>
        </w:rPr>
        <w:t xml:space="preserve"> This</w:t>
      </w:r>
      <w:r w:rsidR="00FF2C78" w:rsidRPr="00FF2C78">
        <w:rPr>
          <w:rFonts w:ascii="Montserrat Light" w:hAnsi="Montserrat Light"/>
          <w:sz w:val="20"/>
          <w:szCs w:val="20"/>
        </w:rPr>
        <w:t xml:space="preserve"> </w:t>
      </w:r>
      <w:r w:rsidRPr="00FF2C78">
        <w:rPr>
          <w:rFonts w:ascii="Montserrat Light" w:hAnsi="Montserrat Light"/>
          <w:sz w:val="20"/>
          <w:szCs w:val="20"/>
        </w:rPr>
        <w:t xml:space="preserve">must be “clear, affirmative consent” – it must be </w:t>
      </w:r>
      <w:proofErr w:type="gramStart"/>
      <w:r w:rsidRPr="00FF2C78">
        <w:rPr>
          <w:rFonts w:ascii="Montserrat Light" w:hAnsi="Montserrat Light"/>
          <w:sz w:val="20"/>
          <w:szCs w:val="20"/>
        </w:rPr>
        <w:t>opt</w:t>
      </w:r>
      <w:proofErr w:type="gramEnd"/>
      <w:r w:rsidRPr="00FF2C78">
        <w:rPr>
          <w:rFonts w:ascii="Montserrat Light" w:hAnsi="Montserrat Light"/>
          <w:sz w:val="20"/>
          <w:szCs w:val="20"/>
        </w:rPr>
        <w:t xml:space="preserve"> in,</w:t>
      </w:r>
      <w:r w:rsidR="00FF2C78" w:rsidRPr="00FF2C78">
        <w:rPr>
          <w:rFonts w:ascii="Montserrat Light" w:hAnsi="Montserrat Light"/>
          <w:sz w:val="20"/>
          <w:szCs w:val="20"/>
        </w:rPr>
        <w:t xml:space="preserve"> </w:t>
      </w:r>
      <w:r w:rsidRPr="00FF2C78">
        <w:rPr>
          <w:rFonts w:ascii="Montserrat Light" w:hAnsi="Montserrat Light"/>
          <w:sz w:val="20"/>
          <w:szCs w:val="20"/>
        </w:rPr>
        <w:t>separate from other documents and cannot be bundled</w:t>
      </w:r>
      <w:r w:rsidR="00FF2C78" w:rsidRPr="00FF2C78">
        <w:rPr>
          <w:rFonts w:ascii="Montserrat Light" w:hAnsi="Montserrat Light"/>
          <w:sz w:val="20"/>
          <w:szCs w:val="20"/>
        </w:rPr>
        <w:t xml:space="preserve"> </w:t>
      </w:r>
      <w:r w:rsidRPr="00FF2C78">
        <w:rPr>
          <w:rFonts w:ascii="Montserrat Light" w:hAnsi="Montserrat Light"/>
          <w:sz w:val="20"/>
          <w:szCs w:val="20"/>
        </w:rPr>
        <w:t>with a service or other unrelated offer (for example,</w:t>
      </w:r>
      <w:r w:rsidR="00FF2C78" w:rsidRPr="00FF2C78">
        <w:rPr>
          <w:rFonts w:ascii="Montserrat Light" w:hAnsi="Montserrat Light"/>
          <w:sz w:val="20"/>
          <w:szCs w:val="20"/>
        </w:rPr>
        <w:t xml:space="preserve"> </w:t>
      </w:r>
      <w:r w:rsidRPr="00FF2C78">
        <w:rPr>
          <w:rFonts w:ascii="Montserrat Light" w:hAnsi="Montserrat Light"/>
          <w:sz w:val="20"/>
          <w:szCs w:val="20"/>
        </w:rPr>
        <w:t>you cannot make entry into a competition conditional</w:t>
      </w:r>
      <w:r w:rsidR="00FF2C78" w:rsidRPr="00FF2C78">
        <w:rPr>
          <w:rFonts w:ascii="Montserrat Light" w:hAnsi="Montserrat Light"/>
          <w:sz w:val="20"/>
          <w:szCs w:val="20"/>
        </w:rPr>
        <w:t xml:space="preserve"> </w:t>
      </w:r>
      <w:r w:rsidRPr="00FF2C78">
        <w:rPr>
          <w:rFonts w:ascii="Montserrat Light" w:hAnsi="Montserrat Light"/>
          <w:sz w:val="20"/>
          <w:szCs w:val="20"/>
        </w:rPr>
        <w:t>on giving consent to marketing). Where you need an</w:t>
      </w:r>
      <w:r w:rsidR="00FF2C78" w:rsidRPr="00FF2C78">
        <w:rPr>
          <w:rFonts w:ascii="Montserrat Light" w:hAnsi="Montserrat Light"/>
          <w:sz w:val="20"/>
          <w:szCs w:val="20"/>
        </w:rPr>
        <w:t xml:space="preserve"> </w:t>
      </w:r>
      <w:r w:rsidRPr="00FF2C78">
        <w:rPr>
          <w:rFonts w:ascii="Montserrat Light" w:hAnsi="Montserrat Light"/>
          <w:sz w:val="20"/>
          <w:szCs w:val="20"/>
        </w:rPr>
        <w:t>individual’s consent, it is important that you record</w:t>
      </w:r>
      <w:r w:rsidR="00FF2C78" w:rsidRPr="00FF2C78">
        <w:rPr>
          <w:rFonts w:ascii="Montserrat Light" w:hAnsi="Montserrat Light"/>
          <w:sz w:val="20"/>
          <w:szCs w:val="20"/>
        </w:rPr>
        <w:t xml:space="preserve"> </w:t>
      </w:r>
      <w:r w:rsidRPr="00FF2C78">
        <w:rPr>
          <w:rFonts w:ascii="Montserrat Light" w:hAnsi="Montserrat Light"/>
          <w:sz w:val="20"/>
          <w:szCs w:val="20"/>
        </w:rPr>
        <w:t>that this has been given. Please see Section Four,</w:t>
      </w:r>
      <w:r w:rsidR="00FF2C78" w:rsidRPr="00FF2C78">
        <w:rPr>
          <w:rFonts w:ascii="Montserrat Light" w:hAnsi="Montserrat Light"/>
          <w:sz w:val="20"/>
          <w:szCs w:val="20"/>
        </w:rPr>
        <w:t xml:space="preserve"> </w:t>
      </w:r>
      <w:r w:rsidRPr="00FF2C78">
        <w:rPr>
          <w:rFonts w:ascii="Montserrat Light" w:hAnsi="Montserrat Light"/>
          <w:sz w:val="20"/>
          <w:szCs w:val="20"/>
        </w:rPr>
        <w:t>Data Security.</w:t>
      </w:r>
    </w:p>
    <w:p w14:paraId="1AE09322" w14:textId="5A3567EB" w:rsidR="00DC1546" w:rsidRPr="00FF2C78" w:rsidRDefault="00DC1546" w:rsidP="00DC1546">
      <w:pPr>
        <w:rPr>
          <w:rFonts w:ascii="Montserrat Light" w:hAnsi="Montserrat Light"/>
          <w:sz w:val="20"/>
          <w:szCs w:val="20"/>
        </w:rPr>
      </w:pPr>
      <w:r w:rsidRPr="00FF2C78">
        <w:rPr>
          <w:rFonts w:ascii="Montserrat Light" w:hAnsi="Montserrat Light"/>
          <w:sz w:val="20"/>
          <w:szCs w:val="20"/>
        </w:rPr>
        <w:t xml:space="preserve">It may be that your general </w:t>
      </w:r>
      <w:r w:rsidR="00FF2C78" w:rsidRPr="00FF2C78">
        <w:rPr>
          <w:rFonts w:ascii="Montserrat Light" w:hAnsi="Montserrat Light"/>
          <w:sz w:val="20"/>
          <w:szCs w:val="20"/>
        </w:rPr>
        <w:t xml:space="preserve">club/association/local league </w:t>
      </w:r>
      <w:r w:rsidRPr="00FF2C78">
        <w:rPr>
          <w:rFonts w:ascii="Montserrat Light" w:hAnsi="Montserrat Light"/>
          <w:sz w:val="20"/>
          <w:szCs w:val="20"/>
        </w:rPr>
        <w:t>newsletters sent out digitally would contain some</w:t>
      </w:r>
      <w:r w:rsidR="00FF2C78" w:rsidRPr="00FF2C78">
        <w:rPr>
          <w:rFonts w:ascii="Montserrat Light" w:hAnsi="Montserrat Light"/>
          <w:sz w:val="20"/>
          <w:szCs w:val="20"/>
        </w:rPr>
        <w:t xml:space="preserve"> </w:t>
      </w:r>
      <w:r w:rsidRPr="00FF2C78">
        <w:rPr>
          <w:rFonts w:ascii="Montserrat Light" w:hAnsi="Montserrat Light"/>
          <w:sz w:val="20"/>
          <w:szCs w:val="20"/>
        </w:rPr>
        <w:t>sponsor advertisements or links to websites. When a</w:t>
      </w:r>
      <w:r w:rsidR="00FF2C78" w:rsidRPr="00FF2C78">
        <w:rPr>
          <w:rFonts w:ascii="Montserrat Light" w:hAnsi="Montserrat Light"/>
          <w:sz w:val="20"/>
          <w:szCs w:val="20"/>
        </w:rPr>
        <w:t xml:space="preserve"> </w:t>
      </w:r>
      <w:r w:rsidRPr="00FF2C78">
        <w:rPr>
          <w:rFonts w:ascii="Montserrat Light" w:hAnsi="Montserrat Light"/>
          <w:sz w:val="20"/>
          <w:szCs w:val="20"/>
        </w:rPr>
        <w:t>document ceases to be a legitimate update, and starts</w:t>
      </w:r>
      <w:r w:rsidR="00FF2C78" w:rsidRPr="00FF2C78">
        <w:rPr>
          <w:rFonts w:ascii="Montserrat Light" w:hAnsi="Montserrat Light"/>
          <w:sz w:val="20"/>
          <w:szCs w:val="20"/>
        </w:rPr>
        <w:t xml:space="preserve"> </w:t>
      </w:r>
      <w:r w:rsidRPr="00FF2C78">
        <w:rPr>
          <w:rFonts w:ascii="Montserrat Light" w:hAnsi="Montserrat Light"/>
          <w:sz w:val="20"/>
          <w:szCs w:val="20"/>
        </w:rPr>
        <w:t>to be marketing, is a question of degree, but a useful</w:t>
      </w:r>
      <w:r w:rsidR="00FF2C78" w:rsidRPr="00FF2C78">
        <w:rPr>
          <w:rFonts w:ascii="Montserrat Light" w:hAnsi="Montserrat Light"/>
          <w:sz w:val="20"/>
          <w:szCs w:val="20"/>
        </w:rPr>
        <w:t xml:space="preserve"> </w:t>
      </w:r>
      <w:r w:rsidRPr="00FF2C78">
        <w:rPr>
          <w:rFonts w:ascii="Montserrat Light" w:hAnsi="Montserrat Light"/>
          <w:sz w:val="20"/>
          <w:szCs w:val="20"/>
        </w:rPr>
        <w:t>rule of thumb is that if adverts are incidental to the</w:t>
      </w:r>
      <w:r w:rsidR="00FF2C78" w:rsidRPr="00FF2C78">
        <w:rPr>
          <w:rFonts w:ascii="Montserrat Light" w:hAnsi="Montserrat Light"/>
          <w:sz w:val="20"/>
          <w:szCs w:val="20"/>
        </w:rPr>
        <w:t xml:space="preserve"> </w:t>
      </w:r>
      <w:r w:rsidRPr="00FF2C78">
        <w:rPr>
          <w:rFonts w:ascii="Montserrat Light" w:hAnsi="Montserrat Light"/>
          <w:sz w:val="20"/>
          <w:szCs w:val="20"/>
        </w:rPr>
        <w:t>newsletter, it is not a marketing communication.</w:t>
      </w:r>
    </w:p>
    <w:p w14:paraId="4A08F114" w14:textId="59B5A33C" w:rsidR="00DC1546" w:rsidRPr="00FF2C78" w:rsidRDefault="00DC1546" w:rsidP="00DC1546">
      <w:pPr>
        <w:rPr>
          <w:rFonts w:ascii="Montserrat Light" w:hAnsi="Montserrat Light"/>
          <w:sz w:val="20"/>
          <w:szCs w:val="20"/>
        </w:rPr>
      </w:pPr>
      <w:r w:rsidRPr="00FF2C78">
        <w:rPr>
          <w:rFonts w:ascii="Montserrat Light" w:hAnsi="Montserrat Light"/>
          <w:sz w:val="20"/>
          <w:szCs w:val="20"/>
        </w:rPr>
        <w:t>Note that only those 13 years old or over can give</w:t>
      </w:r>
      <w:r w:rsidR="00FF2C78" w:rsidRPr="00FF2C78">
        <w:rPr>
          <w:rFonts w:ascii="Montserrat Light" w:hAnsi="Montserrat Light"/>
          <w:sz w:val="20"/>
          <w:szCs w:val="20"/>
        </w:rPr>
        <w:t xml:space="preserve"> </w:t>
      </w:r>
      <w:r w:rsidRPr="00FF2C78">
        <w:rPr>
          <w:rFonts w:ascii="Montserrat Light" w:hAnsi="Montserrat Light"/>
          <w:sz w:val="20"/>
          <w:szCs w:val="20"/>
        </w:rPr>
        <w:t>consent for online services, like marketing – for those</w:t>
      </w:r>
      <w:r w:rsidR="00FF2C78" w:rsidRPr="00FF2C78">
        <w:rPr>
          <w:rFonts w:ascii="Montserrat Light" w:hAnsi="Montserrat Light"/>
          <w:sz w:val="20"/>
          <w:szCs w:val="20"/>
        </w:rPr>
        <w:t xml:space="preserve"> </w:t>
      </w:r>
      <w:r w:rsidRPr="00FF2C78">
        <w:rPr>
          <w:rFonts w:ascii="Montserrat Light" w:hAnsi="Montserrat Light"/>
          <w:sz w:val="20"/>
          <w:szCs w:val="20"/>
        </w:rPr>
        <w:t>under 13, you will need parental consent.</w:t>
      </w:r>
    </w:p>
    <w:p w14:paraId="52FDF6DC" w14:textId="57FD7D59" w:rsidR="00DC1546" w:rsidRPr="00FF2C78" w:rsidRDefault="00DC1546" w:rsidP="00DC1546">
      <w:pPr>
        <w:rPr>
          <w:rFonts w:ascii="Montserrat Light" w:hAnsi="Montserrat Light"/>
          <w:sz w:val="20"/>
          <w:szCs w:val="20"/>
        </w:rPr>
      </w:pPr>
      <w:r w:rsidRPr="00FF2C78">
        <w:rPr>
          <w:rFonts w:ascii="Montserrat Light" w:hAnsi="Montserrat Light"/>
          <w:sz w:val="20"/>
          <w:szCs w:val="20"/>
        </w:rPr>
        <w:t>More detail on direct marketing rules can be found on</w:t>
      </w:r>
      <w:r w:rsidR="00FF2C78" w:rsidRPr="00FF2C78">
        <w:rPr>
          <w:rFonts w:ascii="Montserrat Light" w:hAnsi="Montserrat Light"/>
          <w:sz w:val="20"/>
          <w:szCs w:val="20"/>
        </w:rPr>
        <w:t xml:space="preserve"> </w:t>
      </w:r>
      <w:r w:rsidRPr="00FF2C78">
        <w:rPr>
          <w:rFonts w:ascii="Montserrat Light" w:hAnsi="Montserrat Light"/>
          <w:sz w:val="20"/>
          <w:szCs w:val="20"/>
        </w:rPr>
        <w:t>the ICO website:</w:t>
      </w:r>
    </w:p>
    <w:p w14:paraId="7C62C048" w14:textId="0683A72B" w:rsidR="00DC1546" w:rsidRPr="00FF2C78" w:rsidRDefault="000D04F8" w:rsidP="00DC1546">
      <w:pPr>
        <w:rPr>
          <w:rFonts w:ascii="Montserrat Light" w:hAnsi="Montserrat Light"/>
          <w:b/>
          <w:sz w:val="20"/>
          <w:szCs w:val="20"/>
        </w:rPr>
      </w:pPr>
      <w:hyperlink r:id="rId23" w:history="1">
        <w:r w:rsidR="00FF2C78" w:rsidRPr="00FF2C78">
          <w:rPr>
            <w:rStyle w:val="Hyperlink"/>
            <w:rFonts w:ascii="Montserrat Light" w:hAnsi="Montserrat Light"/>
            <w:b/>
            <w:sz w:val="20"/>
            <w:szCs w:val="20"/>
          </w:rPr>
          <w:t>https://ico.org.uk/media/for-organisations/documents/1555/direct-marketing-guidance.pdf</w:t>
        </w:r>
      </w:hyperlink>
      <w:r w:rsidR="00FF2C78" w:rsidRPr="00FF2C78">
        <w:rPr>
          <w:rFonts w:ascii="Montserrat Light" w:hAnsi="Montserrat Light"/>
          <w:b/>
          <w:sz w:val="20"/>
          <w:szCs w:val="20"/>
        </w:rPr>
        <w:t xml:space="preserve"> </w:t>
      </w:r>
    </w:p>
    <w:p w14:paraId="37CF7240" w14:textId="0D3E53FC" w:rsidR="00DC1546" w:rsidRDefault="00DC1546" w:rsidP="00DC1546">
      <w:pPr>
        <w:rPr>
          <w:rFonts w:ascii="Montserrat Light" w:hAnsi="Montserrat Light"/>
          <w:sz w:val="20"/>
          <w:szCs w:val="20"/>
        </w:rPr>
      </w:pPr>
      <w:r w:rsidRPr="00FF2C78">
        <w:rPr>
          <w:rFonts w:ascii="Montserrat Light" w:hAnsi="Montserrat Light"/>
          <w:sz w:val="20"/>
          <w:szCs w:val="20"/>
        </w:rPr>
        <w:t>You may also need consent if you collect sensitive</w:t>
      </w:r>
      <w:r w:rsidR="00FF2C78" w:rsidRPr="00FF2C78">
        <w:rPr>
          <w:rFonts w:ascii="Montserrat Light" w:hAnsi="Montserrat Light"/>
          <w:sz w:val="20"/>
          <w:szCs w:val="20"/>
        </w:rPr>
        <w:t xml:space="preserve"> </w:t>
      </w:r>
      <w:r w:rsidRPr="00FF2C78">
        <w:rPr>
          <w:rFonts w:ascii="Montserrat Light" w:hAnsi="Montserrat Light"/>
          <w:sz w:val="20"/>
          <w:szCs w:val="20"/>
        </w:rPr>
        <w:t>data from players or other individuals, such as health</w:t>
      </w:r>
      <w:r w:rsidR="00FF2C78" w:rsidRPr="00FF2C78">
        <w:rPr>
          <w:rFonts w:ascii="Montserrat Light" w:hAnsi="Montserrat Light"/>
          <w:sz w:val="20"/>
          <w:szCs w:val="20"/>
        </w:rPr>
        <w:t xml:space="preserve"> </w:t>
      </w:r>
      <w:r w:rsidRPr="00FF2C78">
        <w:rPr>
          <w:rFonts w:ascii="Montserrat Light" w:hAnsi="Montserrat Light"/>
          <w:sz w:val="20"/>
          <w:szCs w:val="20"/>
        </w:rPr>
        <w:t>data, religion, ethnicity, sexual life or orientation,</w:t>
      </w:r>
      <w:r w:rsidR="00FF2C78" w:rsidRPr="00FF2C78">
        <w:rPr>
          <w:rFonts w:ascii="Montserrat Light" w:hAnsi="Montserrat Light"/>
          <w:sz w:val="20"/>
          <w:szCs w:val="20"/>
        </w:rPr>
        <w:t xml:space="preserve"> </w:t>
      </w:r>
      <w:r w:rsidRPr="00FF2C78">
        <w:rPr>
          <w:rFonts w:ascii="Montserrat Light" w:hAnsi="Montserrat Light"/>
          <w:sz w:val="20"/>
          <w:szCs w:val="20"/>
        </w:rPr>
        <w:t>trade union membership or criminal records data.</w:t>
      </w:r>
    </w:p>
    <w:p w14:paraId="3E1A2D7C" w14:textId="77777777" w:rsidR="00FF2C78" w:rsidRPr="00FF2C78" w:rsidRDefault="00FF2C78" w:rsidP="00FF2C78">
      <w:pPr>
        <w:rPr>
          <w:rFonts w:ascii="Montserrat Light" w:hAnsi="Montserrat Light"/>
          <w:b/>
          <w:sz w:val="20"/>
          <w:szCs w:val="20"/>
        </w:rPr>
      </w:pPr>
      <w:r w:rsidRPr="00FF2C78">
        <w:rPr>
          <w:rFonts w:ascii="Montserrat Light" w:hAnsi="Montserrat Light"/>
          <w:b/>
          <w:sz w:val="20"/>
          <w:szCs w:val="20"/>
        </w:rPr>
        <w:t>Privacy Notices</w:t>
      </w:r>
    </w:p>
    <w:p w14:paraId="0C9AB5B2" w14:textId="468A3850" w:rsidR="00FF2C78" w:rsidRPr="00FF2C78" w:rsidRDefault="00FF2C78" w:rsidP="00FF2C78">
      <w:pPr>
        <w:rPr>
          <w:rFonts w:ascii="Montserrat Light" w:hAnsi="Montserrat Light"/>
          <w:sz w:val="20"/>
          <w:szCs w:val="20"/>
        </w:rPr>
      </w:pPr>
      <w:r w:rsidRPr="00FF2C78">
        <w:rPr>
          <w:rFonts w:ascii="Montserrat Light" w:hAnsi="Montserrat Light"/>
          <w:sz w:val="20"/>
          <w:szCs w:val="20"/>
        </w:rPr>
        <w:t>How you use an individual’s data should be set out in</w:t>
      </w:r>
      <w:r>
        <w:rPr>
          <w:rFonts w:ascii="Montserrat Light" w:hAnsi="Montserrat Light"/>
          <w:sz w:val="20"/>
          <w:szCs w:val="20"/>
        </w:rPr>
        <w:t xml:space="preserve"> </w:t>
      </w:r>
      <w:r w:rsidRPr="00FF2C78">
        <w:rPr>
          <w:rFonts w:ascii="Montserrat Light" w:hAnsi="Montserrat Light"/>
          <w:sz w:val="20"/>
          <w:szCs w:val="20"/>
        </w:rPr>
        <w:t>a privacy notice. Appendix 1 contains a draft privacy</w:t>
      </w:r>
      <w:r>
        <w:rPr>
          <w:rFonts w:ascii="Montserrat Light" w:hAnsi="Montserrat Light"/>
          <w:sz w:val="20"/>
          <w:szCs w:val="20"/>
        </w:rPr>
        <w:t xml:space="preserve"> </w:t>
      </w:r>
      <w:r w:rsidRPr="00FF2C78">
        <w:rPr>
          <w:rFonts w:ascii="Montserrat Light" w:hAnsi="Montserrat Light"/>
          <w:sz w:val="20"/>
          <w:szCs w:val="20"/>
        </w:rPr>
        <w:t>notice which is designed to cover most usual activity</w:t>
      </w:r>
      <w:r>
        <w:rPr>
          <w:rFonts w:ascii="Montserrat Light" w:hAnsi="Montserrat Light"/>
          <w:sz w:val="20"/>
          <w:szCs w:val="20"/>
        </w:rPr>
        <w:t xml:space="preserve"> </w:t>
      </w:r>
      <w:r w:rsidRPr="00FF2C78">
        <w:rPr>
          <w:rFonts w:ascii="Montserrat Light" w:hAnsi="Montserrat Light"/>
          <w:sz w:val="20"/>
          <w:szCs w:val="20"/>
        </w:rPr>
        <w:t>a club/association/local league undertakes. If you</w:t>
      </w:r>
      <w:r>
        <w:rPr>
          <w:rFonts w:ascii="Montserrat Light" w:hAnsi="Montserrat Light"/>
          <w:sz w:val="20"/>
          <w:szCs w:val="20"/>
        </w:rPr>
        <w:t xml:space="preserve"> </w:t>
      </w:r>
      <w:r w:rsidRPr="00FF2C78">
        <w:rPr>
          <w:rFonts w:ascii="Montserrat Light" w:hAnsi="Montserrat Light"/>
          <w:sz w:val="20"/>
          <w:szCs w:val="20"/>
        </w:rPr>
        <w:t>undertake other activities, you may need to add to this,</w:t>
      </w:r>
      <w:r>
        <w:rPr>
          <w:rFonts w:ascii="Montserrat Light" w:hAnsi="Montserrat Light"/>
          <w:sz w:val="20"/>
          <w:szCs w:val="20"/>
        </w:rPr>
        <w:t xml:space="preserve"> </w:t>
      </w:r>
      <w:r w:rsidRPr="00FF2C78">
        <w:rPr>
          <w:rFonts w:ascii="Montserrat Light" w:hAnsi="Montserrat Light"/>
          <w:sz w:val="20"/>
          <w:szCs w:val="20"/>
        </w:rPr>
        <w:t>or provide a separate notice.</w:t>
      </w:r>
    </w:p>
    <w:p w14:paraId="6E17436E" w14:textId="57DD10D7" w:rsidR="00FF2C78" w:rsidRPr="00FF2C78" w:rsidRDefault="00FF2C78" w:rsidP="00FF2C78">
      <w:pPr>
        <w:rPr>
          <w:rFonts w:ascii="Montserrat Light" w:hAnsi="Montserrat Light"/>
          <w:sz w:val="20"/>
          <w:szCs w:val="20"/>
        </w:rPr>
      </w:pPr>
      <w:r w:rsidRPr="00FF2C78">
        <w:rPr>
          <w:rFonts w:ascii="Montserrat Light" w:hAnsi="Montserrat Light"/>
          <w:sz w:val="20"/>
          <w:szCs w:val="20"/>
        </w:rPr>
        <w:t>This privacy notice must be available to anyone whose</w:t>
      </w:r>
      <w:r>
        <w:rPr>
          <w:rFonts w:ascii="Montserrat Light" w:hAnsi="Montserrat Light"/>
          <w:sz w:val="20"/>
          <w:szCs w:val="20"/>
        </w:rPr>
        <w:t xml:space="preserve"> </w:t>
      </w:r>
      <w:r w:rsidRPr="00FF2C78">
        <w:rPr>
          <w:rFonts w:ascii="Montserrat Light" w:hAnsi="Montserrat Light"/>
          <w:sz w:val="20"/>
          <w:szCs w:val="20"/>
        </w:rPr>
        <w:t>data you use. The most obvious place for this to be</w:t>
      </w:r>
      <w:r>
        <w:rPr>
          <w:rFonts w:ascii="Montserrat Light" w:hAnsi="Montserrat Light"/>
          <w:sz w:val="20"/>
          <w:szCs w:val="20"/>
        </w:rPr>
        <w:t xml:space="preserve"> </w:t>
      </w:r>
      <w:r w:rsidRPr="00FF2C78">
        <w:rPr>
          <w:rFonts w:ascii="Montserrat Light" w:hAnsi="Montserrat Light"/>
          <w:sz w:val="20"/>
          <w:szCs w:val="20"/>
        </w:rPr>
        <w:t>made available would be on the website of the club/association/local league. If you do not have a website,</w:t>
      </w:r>
      <w:r>
        <w:rPr>
          <w:rFonts w:ascii="Montserrat Light" w:hAnsi="Montserrat Light"/>
          <w:sz w:val="20"/>
          <w:szCs w:val="20"/>
        </w:rPr>
        <w:t xml:space="preserve"> </w:t>
      </w:r>
      <w:r w:rsidRPr="00FF2C78">
        <w:rPr>
          <w:rFonts w:ascii="Montserrat Light" w:hAnsi="Montserrat Light"/>
          <w:sz w:val="20"/>
          <w:szCs w:val="20"/>
        </w:rPr>
        <w:t>you can consider how else this may be distributed to</w:t>
      </w:r>
      <w:r>
        <w:rPr>
          <w:rFonts w:ascii="Montserrat Light" w:hAnsi="Montserrat Light"/>
          <w:sz w:val="20"/>
          <w:szCs w:val="20"/>
        </w:rPr>
        <w:t xml:space="preserve"> </w:t>
      </w:r>
      <w:r w:rsidRPr="00FF2C78">
        <w:rPr>
          <w:rFonts w:ascii="Montserrat Light" w:hAnsi="Montserrat Light"/>
          <w:sz w:val="20"/>
          <w:szCs w:val="20"/>
        </w:rPr>
        <w:t>members and third parties, such as by email once per</w:t>
      </w:r>
      <w:r>
        <w:rPr>
          <w:rFonts w:ascii="Montserrat Light" w:hAnsi="Montserrat Light"/>
          <w:sz w:val="20"/>
          <w:szCs w:val="20"/>
        </w:rPr>
        <w:t xml:space="preserve"> </w:t>
      </w:r>
      <w:r w:rsidRPr="00FF2C78">
        <w:rPr>
          <w:rFonts w:ascii="Montserrat Light" w:hAnsi="Montserrat Light"/>
          <w:sz w:val="20"/>
          <w:szCs w:val="20"/>
        </w:rPr>
        <w:t>season.</w:t>
      </w:r>
    </w:p>
    <w:p w14:paraId="0D82B75E" w14:textId="77777777" w:rsidR="00FF2C78" w:rsidRPr="00FF2C78" w:rsidRDefault="00FF2C78" w:rsidP="00FF2C78">
      <w:pPr>
        <w:rPr>
          <w:rFonts w:ascii="Montserrat Light" w:hAnsi="Montserrat Light"/>
          <w:b/>
          <w:sz w:val="20"/>
          <w:szCs w:val="20"/>
        </w:rPr>
      </w:pPr>
      <w:r w:rsidRPr="00FF2C78">
        <w:rPr>
          <w:rFonts w:ascii="Montserrat Light" w:hAnsi="Montserrat Light"/>
          <w:b/>
          <w:sz w:val="20"/>
          <w:szCs w:val="20"/>
        </w:rPr>
        <w:t>Cookie Policies</w:t>
      </w:r>
    </w:p>
    <w:p w14:paraId="2B28AAC3" w14:textId="54DF592F" w:rsidR="00FF2C78" w:rsidRDefault="00FF2C78" w:rsidP="00FF2C78">
      <w:pPr>
        <w:rPr>
          <w:rFonts w:ascii="Montserrat Light" w:hAnsi="Montserrat Light"/>
          <w:sz w:val="20"/>
          <w:szCs w:val="20"/>
        </w:rPr>
      </w:pPr>
      <w:r w:rsidRPr="00FF2C78">
        <w:rPr>
          <w:rFonts w:ascii="Montserrat Light" w:hAnsi="Montserrat Light"/>
          <w:sz w:val="20"/>
          <w:szCs w:val="20"/>
        </w:rPr>
        <w:t>If your club/association/local league has a website, they will also need a policy setting out how that website uses cookies. These tend to be in standard form and will often be provided by the company that has produced your website.</w:t>
      </w:r>
    </w:p>
    <w:p w14:paraId="176D4801" w14:textId="566FFF5E" w:rsidR="00FF2C78" w:rsidRDefault="00FF2C78" w:rsidP="00FF2C78">
      <w:pPr>
        <w:rPr>
          <w:rFonts w:ascii="Montserrat Light" w:hAnsi="Montserrat Light"/>
          <w:sz w:val="20"/>
          <w:szCs w:val="20"/>
        </w:rPr>
      </w:pPr>
    </w:p>
    <w:p w14:paraId="21A48B0C" w14:textId="4077134A" w:rsidR="00FF2C78" w:rsidRDefault="00FF2C78" w:rsidP="00FF2C78">
      <w:pPr>
        <w:rPr>
          <w:rFonts w:ascii="Montserrat Light" w:hAnsi="Montserrat Light"/>
          <w:sz w:val="20"/>
          <w:szCs w:val="20"/>
        </w:rPr>
      </w:pPr>
    </w:p>
    <w:p w14:paraId="332BE61C" w14:textId="36278D0D" w:rsidR="00FF2C78" w:rsidRDefault="00FF2C78" w:rsidP="00FF2C78">
      <w:pPr>
        <w:rPr>
          <w:rFonts w:ascii="Montserrat Light" w:hAnsi="Montserrat Light"/>
          <w:sz w:val="20"/>
          <w:szCs w:val="20"/>
        </w:rPr>
      </w:pPr>
    </w:p>
    <w:p w14:paraId="1A37C048" w14:textId="77777777" w:rsidR="00FF2C78" w:rsidRDefault="00FF2C78" w:rsidP="00FF2C78">
      <w:pPr>
        <w:jc w:val="center"/>
        <w:rPr>
          <w:rFonts w:ascii="Bebas Neue Bold" w:hAnsi="Bebas Neue Bold"/>
          <w:sz w:val="40"/>
          <w:szCs w:val="20"/>
        </w:rPr>
      </w:pPr>
    </w:p>
    <w:p w14:paraId="6E0BFE29" w14:textId="77777777" w:rsidR="00FF2C78" w:rsidRDefault="00FF2C78" w:rsidP="00FF2C78">
      <w:pPr>
        <w:jc w:val="center"/>
        <w:rPr>
          <w:rFonts w:ascii="Bebas Neue Bold" w:hAnsi="Bebas Neue Bold"/>
          <w:sz w:val="40"/>
          <w:szCs w:val="20"/>
        </w:rPr>
      </w:pPr>
    </w:p>
    <w:p w14:paraId="07D3251D" w14:textId="77777777" w:rsidR="00FF2C78" w:rsidRDefault="00FF2C78" w:rsidP="00FF2C78">
      <w:pPr>
        <w:jc w:val="center"/>
        <w:rPr>
          <w:rFonts w:ascii="Bebas Neue Bold" w:hAnsi="Bebas Neue Bold"/>
          <w:sz w:val="40"/>
          <w:szCs w:val="20"/>
        </w:rPr>
      </w:pPr>
    </w:p>
    <w:p w14:paraId="0D4CB611" w14:textId="1C953171" w:rsidR="00FF2C78" w:rsidRDefault="00FF2C78" w:rsidP="00FF2C78">
      <w:pPr>
        <w:jc w:val="center"/>
        <w:rPr>
          <w:rFonts w:ascii="Bebas Neue Bold" w:hAnsi="Bebas Neue Bold"/>
          <w:sz w:val="40"/>
          <w:szCs w:val="20"/>
        </w:rPr>
      </w:pPr>
      <w:r w:rsidRPr="00FF2C78">
        <w:rPr>
          <w:rFonts w:ascii="Bebas Neue Bold" w:hAnsi="Bebas Neue Bold"/>
          <w:sz w:val="40"/>
          <w:szCs w:val="20"/>
        </w:rPr>
        <w:t>Accurate Data</w:t>
      </w:r>
    </w:p>
    <w:p w14:paraId="47ABBB40" w14:textId="77777777" w:rsidR="00FF2C78" w:rsidRPr="00FF2C78" w:rsidRDefault="00FF2C78" w:rsidP="00FF2C78">
      <w:pPr>
        <w:rPr>
          <w:rFonts w:ascii="Bebas Neue Bold" w:hAnsi="Bebas Neue Bold"/>
          <w:sz w:val="32"/>
          <w:szCs w:val="20"/>
        </w:rPr>
      </w:pPr>
      <w:r w:rsidRPr="00FF2C78">
        <w:rPr>
          <w:rFonts w:ascii="Bebas Neue Bold" w:hAnsi="Bebas Neue Bold"/>
          <w:sz w:val="32"/>
          <w:szCs w:val="20"/>
        </w:rPr>
        <w:t>What to do</w:t>
      </w:r>
    </w:p>
    <w:p w14:paraId="7B24D0D2" w14:textId="6D4F9AE9" w:rsidR="00FF2C78" w:rsidRPr="00FF2C78" w:rsidRDefault="00FF2C78" w:rsidP="00FF2C78">
      <w:pPr>
        <w:rPr>
          <w:rFonts w:ascii="Montserrat Light" w:hAnsi="Montserrat Light"/>
          <w:sz w:val="20"/>
          <w:szCs w:val="20"/>
        </w:rPr>
      </w:pPr>
      <w:r w:rsidRPr="00FF2C78">
        <w:rPr>
          <w:rFonts w:ascii="Montserrat Light" w:hAnsi="Montserrat Light"/>
          <w:sz w:val="20"/>
          <w:szCs w:val="20"/>
        </w:rPr>
        <w:t>Another principle is that data must be accurate</w:t>
      </w:r>
      <w:r>
        <w:rPr>
          <w:rFonts w:ascii="Montserrat Light" w:hAnsi="Montserrat Light"/>
          <w:sz w:val="20"/>
          <w:szCs w:val="20"/>
        </w:rPr>
        <w:t xml:space="preserve"> </w:t>
      </w:r>
      <w:r w:rsidRPr="00FF2C78">
        <w:rPr>
          <w:rFonts w:ascii="Montserrat Light" w:hAnsi="Montserrat Light"/>
          <w:sz w:val="20"/>
          <w:szCs w:val="20"/>
        </w:rPr>
        <w:t>and kept up to date. The law requires that “every</w:t>
      </w:r>
      <w:r>
        <w:rPr>
          <w:rFonts w:ascii="Montserrat Light" w:hAnsi="Montserrat Light"/>
          <w:sz w:val="20"/>
          <w:szCs w:val="20"/>
        </w:rPr>
        <w:t xml:space="preserve"> </w:t>
      </w:r>
      <w:r w:rsidRPr="00FF2C78">
        <w:rPr>
          <w:rFonts w:ascii="Montserrat Light" w:hAnsi="Montserrat Light"/>
          <w:sz w:val="20"/>
          <w:szCs w:val="20"/>
        </w:rPr>
        <w:t>reasonable step” is taken to ensure that inaccurate data</w:t>
      </w:r>
      <w:r>
        <w:rPr>
          <w:rFonts w:ascii="Montserrat Light" w:hAnsi="Montserrat Light"/>
          <w:sz w:val="20"/>
          <w:szCs w:val="20"/>
        </w:rPr>
        <w:t xml:space="preserve"> </w:t>
      </w:r>
      <w:r w:rsidRPr="00FF2C78">
        <w:rPr>
          <w:rFonts w:ascii="Montserrat Light" w:hAnsi="Montserrat Light"/>
          <w:sz w:val="20"/>
          <w:szCs w:val="20"/>
        </w:rPr>
        <w:t>is erased or corrected.</w:t>
      </w:r>
    </w:p>
    <w:p w14:paraId="4E6C02B9" w14:textId="77777777" w:rsidR="00FF2C78" w:rsidRPr="00FF2C78" w:rsidRDefault="00FF2C78" w:rsidP="00FF2C78">
      <w:pPr>
        <w:rPr>
          <w:rFonts w:ascii="Bebas Neue Bold" w:hAnsi="Bebas Neue Bold"/>
          <w:sz w:val="32"/>
          <w:szCs w:val="20"/>
        </w:rPr>
      </w:pPr>
      <w:r w:rsidRPr="00FF2C78">
        <w:rPr>
          <w:rFonts w:ascii="Bebas Neue Bold" w:hAnsi="Bebas Neue Bold"/>
          <w:sz w:val="32"/>
          <w:szCs w:val="20"/>
        </w:rPr>
        <w:t>How to do it</w:t>
      </w:r>
    </w:p>
    <w:p w14:paraId="0B5E8A3C" w14:textId="6F05964C" w:rsidR="00FF2C78" w:rsidRPr="00FF2C78" w:rsidRDefault="00FF2C78" w:rsidP="00FF2C78">
      <w:pPr>
        <w:rPr>
          <w:rFonts w:ascii="Montserrat Light" w:hAnsi="Montserrat Light"/>
          <w:sz w:val="20"/>
          <w:szCs w:val="20"/>
        </w:rPr>
      </w:pPr>
      <w:r w:rsidRPr="00FF2C78">
        <w:rPr>
          <w:rFonts w:ascii="Montserrat Light" w:hAnsi="Montserrat Light"/>
          <w:sz w:val="20"/>
          <w:szCs w:val="20"/>
        </w:rPr>
        <w:t>You should review the data you hold on a regular basis.</w:t>
      </w:r>
      <w:r>
        <w:rPr>
          <w:rFonts w:ascii="Montserrat Light" w:hAnsi="Montserrat Light"/>
          <w:sz w:val="20"/>
          <w:szCs w:val="20"/>
        </w:rPr>
        <w:t xml:space="preserve"> </w:t>
      </w:r>
    </w:p>
    <w:p w14:paraId="44E9C88F" w14:textId="77777777" w:rsidR="00FF2C78" w:rsidRPr="00FF2C78" w:rsidRDefault="00FF2C78" w:rsidP="00FF2C78">
      <w:pPr>
        <w:rPr>
          <w:rFonts w:ascii="Bebas Neue Bold" w:hAnsi="Bebas Neue Bold"/>
          <w:sz w:val="32"/>
          <w:szCs w:val="20"/>
        </w:rPr>
      </w:pPr>
      <w:r w:rsidRPr="00FF2C78">
        <w:rPr>
          <w:rFonts w:ascii="Bebas Neue Bold" w:hAnsi="Bebas Neue Bold"/>
          <w:sz w:val="32"/>
          <w:szCs w:val="20"/>
        </w:rPr>
        <w:t>Where to find more information</w:t>
      </w:r>
    </w:p>
    <w:p w14:paraId="22968149" w14:textId="3637D21E" w:rsidR="00FF2C78" w:rsidRDefault="00FF2C78" w:rsidP="00FF2C78">
      <w:pPr>
        <w:rPr>
          <w:rFonts w:ascii="Montserrat Light" w:hAnsi="Montserrat Light"/>
          <w:color w:val="0070C0"/>
          <w:sz w:val="20"/>
          <w:szCs w:val="20"/>
        </w:rPr>
      </w:pPr>
      <w:r w:rsidRPr="00FF2C78">
        <w:rPr>
          <w:rFonts w:ascii="Montserrat Light" w:hAnsi="Montserrat Light"/>
          <w:sz w:val="20"/>
          <w:szCs w:val="20"/>
        </w:rPr>
        <w:t xml:space="preserve">More detail on this principle can be found here: </w:t>
      </w:r>
      <w:hyperlink r:id="rId24" w:history="1">
        <w:r w:rsidRPr="00FF2C78">
          <w:rPr>
            <w:rStyle w:val="Hyperlink"/>
            <w:rFonts w:ascii="Montserrat Light" w:hAnsi="Montserrat Light"/>
            <w:b/>
            <w:color w:val="0070C0"/>
            <w:sz w:val="20"/>
            <w:szCs w:val="20"/>
          </w:rPr>
          <w:t>https://ico.org.uk/for-organisations/guide-to-the-general-dataprotection-regulation-gdpr/principles/</w:t>
        </w:r>
      </w:hyperlink>
      <w:r w:rsidRPr="00FF2C78">
        <w:rPr>
          <w:rFonts w:ascii="Montserrat Light" w:hAnsi="Montserrat Light"/>
          <w:color w:val="0070C0"/>
          <w:sz w:val="20"/>
          <w:szCs w:val="20"/>
        </w:rPr>
        <w:t xml:space="preserve"> </w:t>
      </w:r>
    </w:p>
    <w:p w14:paraId="16849E05" w14:textId="78AEE67A" w:rsidR="00FF2C78" w:rsidRDefault="00FF2C78" w:rsidP="00FF2C78">
      <w:pPr>
        <w:rPr>
          <w:rFonts w:ascii="Montserrat Light" w:hAnsi="Montserrat Light"/>
          <w:sz w:val="20"/>
          <w:szCs w:val="20"/>
        </w:rPr>
      </w:pPr>
    </w:p>
    <w:p w14:paraId="68CCCD28" w14:textId="71F686CD" w:rsidR="00FF2C78" w:rsidRPr="00FF2C78" w:rsidRDefault="00FF2C78" w:rsidP="00FF2C78">
      <w:pPr>
        <w:jc w:val="center"/>
        <w:rPr>
          <w:rFonts w:ascii="Bebas Neue Bold" w:hAnsi="Bebas Neue Bold"/>
          <w:sz w:val="40"/>
          <w:szCs w:val="40"/>
        </w:rPr>
      </w:pPr>
      <w:r w:rsidRPr="00FF2C78">
        <w:rPr>
          <w:rFonts w:ascii="Bebas Neue Bold" w:hAnsi="Bebas Neue Bold"/>
          <w:sz w:val="40"/>
          <w:szCs w:val="40"/>
        </w:rPr>
        <w:t>Purpose Limitation</w:t>
      </w:r>
    </w:p>
    <w:p w14:paraId="6BD5F86F" w14:textId="77777777" w:rsidR="00FF2C78" w:rsidRPr="00FF2C78" w:rsidRDefault="00FF2C78" w:rsidP="00FF2C78">
      <w:pPr>
        <w:rPr>
          <w:rFonts w:ascii="Bebas Neue Bold" w:hAnsi="Bebas Neue Bold"/>
          <w:sz w:val="28"/>
          <w:szCs w:val="20"/>
        </w:rPr>
      </w:pPr>
      <w:r w:rsidRPr="00FF2C78">
        <w:rPr>
          <w:rFonts w:ascii="Bebas Neue Bold" w:hAnsi="Bebas Neue Bold"/>
          <w:sz w:val="28"/>
          <w:szCs w:val="20"/>
        </w:rPr>
        <w:t>What to do</w:t>
      </w:r>
    </w:p>
    <w:p w14:paraId="3D5DEBF7" w14:textId="72094314" w:rsidR="00FF2C78" w:rsidRPr="00FF2C78" w:rsidRDefault="00FF2C78" w:rsidP="00FF2C78">
      <w:pPr>
        <w:rPr>
          <w:rFonts w:ascii="Montserrat Light" w:hAnsi="Montserrat Light"/>
          <w:sz w:val="20"/>
          <w:szCs w:val="20"/>
        </w:rPr>
      </w:pPr>
      <w:r w:rsidRPr="00FF2C78">
        <w:rPr>
          <w:rFonts w:ascii="Montserrat Light" w:hAnsi="Montserrat Light"/>
          <w:sz w:val="20"/>
          <w:szCs w:val="20"/>
        </w:rPr>
        <w:t>As set out above, individuals’ data can only be</w:t>
      </w:r>
      <w:r>
        <w:rPr>
          <w:rFonts w:ascii="Montserrat Light" w:hAnsi="Montserrat Light"/>
          <w:sz w:val="20"/>
          <w:szCs w:val="20"/>
        </w:rPr>
        <w:t xml:space="preserve"> </w:t>
      </w:r>
      <w:r w:rsidRPr="00FF2C78">
        <w:rPr>
          <w:rFonts w:ascii="Montserrat Light" w:hAnsi="Montserrat Light"/>
          <w:sz w:val="20"/>
          <w:szCs w:val="20"/>
        </w:rPr>
        <w:t>collected and used for specified and legitimate</w:t>
      </w:r>
      <w:r>
        <w:rPr>
          <w:rFonts w:ascii="Montserrat Light" w:hAnsi="Montserrat Light"/>
          <w:sz w:val="20"/>
          <w:szCs w:val="20"/>
        </w:rPr>
        <w:t xml:space="preserve"> </w:t>
      </w:r>
      <w:r w:rsidRPr="00FF2C78">
        <w:rPr>
          <w:rFonts w:ascii="Montserrat Light" w:hAnsi="Montserrat Light"/>
          <w:sz w:val="20"/>
          <w:szCs w:val="20"/>
        </w:rPr>
        <w:t>purposes. It must not be used further in a way that</w:t>
      </w:r>
      <w:r>
        <w:rPr>
          <w:rFonts w:ascii="Montserrat Light" w:hAnsi="Montserrat Light"/>
          <w:sz w:val="20"/>
          <w:szCs w:val="20"/>
        </w:rPr>
        <w:t xml:space="preserve"> </w:t>
      </w:r>
      <w:r w:rsidRPr="00FF2C78">
        <w:rPr>
          <w:rFonts w:ascii="Montserrat Light" w:hAnsi="Montserrat Light"/>
          <w:sz w:val="20"/>
          <w:szCs w:val="20"/>
        </w:rPr>
        <w:t>is incompatible with these purposes.</w:t>
      </w:r>
    </w:p>
    <w:p w14:paraId="573225F1" w14:textId="77777777" w:rsidR="00FF2C78" w:rsidRPr="00FF2C78" w:rsidRDefault="00FF2C78" w:rsidP="00FF2C78">
      <w:pPr>
        <w:rPr>
          <w:rFonts w:ascii="Bebas Neue Bold" w:hAnsi="Bebas Neue Bold"/>
          <w:sz w:val="28"/>
          <w:szCs w:val="28"/>
        </w:rPr>
      </w:pPr>
      <w:r w:rsidRPr="00FF2C78">
        <w:rPr>
          <w:rFonts w:ascii="Bebas Neue Bold" w:hAnsi="Bebas Neue Bold"/>
          <w:sz w:val="28"/>
          <w:szCs w:val="28"/>
        </w:rPr>
        <w:t>How to do it</w:t>
      </w:r>
    </w:p>
    <w:p w14:paraId="2042349C" w14:textId="2CA343EB" w:rsidR="00FF2C78" w:rsidRPr="00FF2C78" w:rsidRDefault="00FF2C78" w:rsidP="00FF2C78">
      <w:pPr>
        <w:rPr>
          <w:rFonts w:ascii="Montserrat Light" w:hAnsi="Montserrat Light"/>
          <w:sz w:val="20"/>
          <w:szCs w:val="20"/>
        </w:rPr>
      </w:pPr>
      <w:r w:rsidRPr="00FF2C78">
        <w:rPr>
          <w:rFonts w:ascii="Montserrat Light" w:hAnsi="Montserrat Light"/>
          <w:sz w:val="20"/>
          <w:szCs w:val="20"/>
        </w:rPr>
        <w:t>Ensure that you have a process in place that does not</w:t>
      </w:r>
      <w:r>
        <w:rPr>
          <w:rFonts w:ascii="Montserrat Light" w:hAnsi="Montserrat Light"/>
          <w:sz w:val="20"/>
          <w:szCs w:val="20"/>
        </w:rPr>
        <w:t xml:space="preserve"> </w:t>
      </w:r>
      <w:r w:rsidRPr="00FF2C78">
        <w:rPr>
          <w:rFonts w:ascii="Montserrat Light" w:hAnsi="Montserrat Light"/>
          <w:sz w:val="20"/>
          <w:szCs w:val="20"/>
        </w:rPr>
        <w:t>allow individuals’ data to be used beyond what you</w:t>
      </w:r>
      <w:r>
        <w:rPr>
          <w:rFonts w:ascii="Montserrat Light" w:hAnsi="Montserrat Light"/>
          <w:sz w:val="20"/>
          <w:szCs w:val="20"/>
        </w:rPr>
        <w:t xml:space="preserve"> </w:t>
      </w:r>
      <w:r w:rsidRPr="00FF2C78">
        <w:rPr>
          <w:rFonts w:ascii="Montserrat Light" w:hAnsi="Montserrat Light"/>
          <w:sz w:val="20"/>
          <w:szCs w:val="20"/>
        </w:rPr>
        <w:t>have told individuals you will use their data for. For</w:t>
      </w:r>
      <w:r>
        <w:rPr>
          <w:rFonts w:ascii="Montserrat Light" w:hAnsi="Montserrat Light"/>
          <w:sz w:val="20"/>
          <w:szCs w:val="20"/>
        </w:rPr>
        <w:t xml:space="preserve"> </w:t>
      </w:r>
      <w:r w:rsidRPr="00FF2C78">
        <w:rPr>
          <w:rFonts w:ascii="Montserrat Light" w:hAnsi="Montserrat Light"/>
          <w:sz w:val="20"/>
          <w:szCs w:val="20"/>
        </w:rPr>
        <w:t>example, if you collect individuals’ data for general</w:t>
      </w:r>
      <w:r>
        <w:rPr>
          <w:rFonts w:ascii="Montserrat Light" w:hAnsi="Montserrat Light"/>
          <w:sz w:val="20"/>
          <w:szCs w:val="20"/>
        </w:rPr>
        <w:t xml:space="preserve"> </w:t>
      </w:r>
      <w:r w:rsidRPr="00FF2C78">
        <w:rPr>
          <w:rFonts w:ascii="Montserrat Light" w:hAnsi="Montserrat Light"/>
          <w:sz w:val="20"/>
          <w:szCs w:val="20"/>
        </w:rPr>
        <w:t>administrative purposes, you cannot automatically add</w:t>
      </w:r>
      <w:r>
        <w:rPr>
          <w:rFonts w:ascii="Montserrat Light" w:hAnsi="Montserrat Light"/>
          <w:sz w:val="20"/>
          <w:szCs w:val="20"/>
        </w:rPr>
        <w:t xml:space="preserve"> </w:t>
      </w:r>
      <w:r w:rsidRPr="00FF2C78">
        <w:rPr>
          <w:rFonts w:ascii="Montserrat Light" w:hAnsi="Montserrat Light"/>
          <w:sz w:val="20"/>
          <w:szCs w:val="20"/>
        </w:rPr>
        <w:t>them to a database of people who receive commercial</w:t>
      </w:r>
      <w:r>
        <w:rPr>
          <w:rFonts w:ascii="Montserrat Light" w:hAnsi="Montserrat Light"/>
          <w:sz w:val="20"/>
          <w:szCs w:val="20"/>
        </w:rPr>
        <w:t xml:space="preserve"> </w:t>
      </w:r>
      <w:r w:rsidRPr="00FF2C78">
        <w:rPr>
          <w:rFonts w:ascii="Montserrat Light" w:hAnsi="Montserrat Light"/>
          <w:sz w:val="20"/>
          <w:szCs w:val="20"/>
        </w:rPr>
        <w:t>mailings from sponsors.</w:t>
      </w:r>
    </w:p>
    <w:p w14:paraId="30DE7DF6" w14:textId="77F5CE73" w:rsidR="00FF2C78" w:rsidRPr="00FF2C78" w:rsidRDefault="00FF2C78" w:rsidP="00FF2C78">
      <w:pPr>
        <w:rPr>
          <w:rFonts w:ascii="Montserrat Light" w:hAnsi="Montserrat Light"/>
          <w:sz w:val="20"/>
          <w:szCs w:val="20"/>
        </w:rPr>
      </w:pPr>
      <w:r w:rsidRPr="00FF2C78">
        <w:rPr>
          <w:rFonts w:ascii="Montserrat Light" w:hAnsi="Montserrat Light"/>
          <w:sz w:val="20"/>
          <w:szCs w:val="20"/>
        </w:rPr>
        <w:t>You could, however, use the data for reasons which</w:t>
      </w:r>
      <w:r>
        <w:rPr>
          <w:rFonts w:ascii="Montserrat Light" w:hAnsi="Montserrat Light"/>
          <w:sz w:val="20"/>
          <w:szCs w:val="20"/>
        </w:rPr>
        <w:t xml:space="preserve"> </w:t>
      </w:r>
      <w:r w:rsidRPr="00FF2C78">
        <w:rPr>
          <w:rFonts w:ascii="Montserrat Light" w:hAnsi="Montserrat Light"/>
          <w:sz w:val="20"/>
          <w:szCs w:val="20"/>
        </w:rPr>
        <w:t>are compatible with your original purposes for</w:t>
      </w:r>
      <w:r>
        <w:rPr>
          <w:rFonts w:ascii="Montserrat Light" w:hAnsi="Montserrat Light"/>
          <w:sz w:val="20"/>
          <w:szCs w:val="20"/>
        </w:rPr>
        <w:t xml:space="preserve"> </w:t>
      </w:r>
      <w:r w:rsidRPr="00FF2C78">
        <w:rPr>
          <w:rFonts w:ascii="Montserrat Light" w:hAnsi="Montserrat Light"/>
          <w:sz w:val="20"/>
          <w:szCs w:val="20"/>
        </w:rPr>
        <w:t>processing. For example, if you have obtained data</w:t>
      </w:r>
      <w:r>
        <w:rPr>
          <w:rFonts w:ascii="Montserrat Light" w:hAnsi="Montserrat Light"/>
          <w:sz w:val="20"/>
          <w:szCs w:val="20"/>
        </w:rPr>
        <w:t xml:space="preserve"> </w:t>
      </w:r>
      <w:proofErr w:type="gramStart"/>
      <w:r w:rsidRPr="00FF2C78">
        <w:rPr>
          <w:rFonts w:ascii="Montserrat Light" w:hAnsi="Montserrat Light"/>
          <w:sz w:val="20"/>
          <w:szCs w:val="20"/>
        </w:rPr>
        <w:t>in order to</w:t>
      </w:r>
      <w:proofErr w:type="gramEnd"/>
      <w:r w:rsidRPr="00FF2C78">
        <w:rPr>
          <w:rFonts w:ascii="Montserrat Light" w:hAnsi="Montserrat Light"/>
          <w:sz w:val="20"/>
          <w:szCs w:val="20"/>
        </w:rPr>
        <w:t xml:space="preserve"> administer and manage the team, it would</w:t>
      </w:r>
      <w:r>
        <w:rPr>
          <w:rFonts w:ascii="Montserrat Light" w:hAnsi="Montserrat Light"/>
          <w:sz w:val="20"/>
          <w:szCs w:val="20"/>
        </w:rPr>
        <w:t xml:space="preserve"> </w:t>
      </w:r>
      <w:r w:rsidRPr="00FF2C78">
        <w:rPr>
          <w:rFonts w:ascii="Montserrat Light" w:hAnsi="Montserrat Light"/>
          <w:sz w:val="20"/>
          <w:szCs w:val="20"/>
        </w:rPr>
        <w:t>be compatible to process the data for maintaining a</w:t>
      </w:r>
      <w:r>
        <w:rPr>
          <w:rFonts w:ascii="Montserrat Light" w:hAnsi="Montserrat Light"/>
          <w:sz w:val="20"/>
          <w:szCs w:val="20"/>
        </w:rPr>
        <w:t xml:space="preserve"> </w:t>
      </w:r>
      <w:r w:rsidRPr="00FF2C78">
        <w:rPr>
          <w:rFonts w:ascii="Montserrat Light" w:hAnsi="Montserrat Light"/>
          <w:sz w:val="20"/>
          <w:szCs w:val="20"/>
        </w:rPr>
        <w:t>record of a</w:t>
      </w:r>
      <w:r>
        <w:rPr>
          <w:rFonts w:ascii="Montserrat Light" w:hAnsi="Montserrat Light"/>
          <w:sz w:val="20"/>
          <w:szCs w:val="20"/>
        </w:rPr>
        <w:t xml:space="preserve"> </w:t>
      </w:r>
      <w:r w:rsidRPr="00FF2C78">
        <w:rPr>
          <w:rFonts w:ascii="Montserrat Light" w:hAnsi="Montserrat Light"/>
          <w:sz w:val="20"/>
          <w:szCs w:val="20"/>
        </w:rPr>
        <w:t>club’s results, even if this is not specifically</w:t>
      </w:r>
      <w:r>
        <w:rPr>
          <w:rFonts w:ascii="Montserrat Light" w:hAnsi="Montserrat Light"/>
          <w:sz w:val="20"/>
          <w:szCs w:val="20"/>
        </w:rPr>
        <w:t xml:space="preserve"> </w:t>
      </w:r>
      <w:r w:rsidRPr="00FF2C78">
        <w:rPr>
          <w:rFonts w:ascii="Montserrat Light" w:hAnsi="Montserrat Light"/>
          <w:sz w:val="20"/>
          <w:szCs w:val="20"/>
        </w:rPr>
        <w:t>described in a notice.</w:t>
      </w:r>
    </w:p>
    <w:p w14:paraId="62930155" w14:textId="77777777" w:rsidR="00FF2C78" w:rsidRPr="00FF2C78" w:rsidRDefault="00FF2C78" w:rsidP="00FF2C78">
      <w:pPr>
        <w:rPr>
          <w:rFonts w:ascii="Bebas Neue Bold" w:hAnsi="Bebas Neue Bold"/>
          <w:sz w:val="28"/>
          <w:szCs w:val="28"/>
        </w:rPr>
      </w:pPr>
      <w:r w:rsidRPr="00FF2C78">
        <w:rPr>
          <w:rFonts w:ascii="Bebas Neue Bold" w:hAnsi="Bebas Neue Bold"/>
          <w:sz w:val="28"/>
          <w:szCs w:val="28"/>
        </w:rPr>
        <w:t>Where to find more information</w:t>
      </w:r>
    </w:p>
    <w:p w14:paraId="2B0592DD" w14:textId="77777777" w:rsidR="00481271" w:rsidRDefault="00FF2C78" w:rsidP="00FF2C78">
      <w:pPr>
        <w:rPr>
          <w:rFonts w:ascii="Montserrat Light" w:hAnsi="Montserrat Light"/>
          <w:sz w:val="20"/>
          <w:szCs w:val="20"/>
        </w:rPr>
      </w:pPr>
      <w:r w:rsidRPr="00FF2C78">
        <w:rPr>
          <w:rFonts w:ascii="Montserrat Light" w:hAnsi="Montserrat Light"/>
          <w:sz w:val="20"/>
          <w:szCs w:val="20"/>
        </w:rPr>
        <w:t>The ICO has further details on this on its website,</w:t>
      </w:r>
      <w:r>
        <w:rPr>
          <w:rFonts w:ascii="Montserrat Light" w:hAnsi="Montserrat Light"/>
          <w:sz w:val="20"/>
          <w:szCs w:val="20"/>
        </w:rPr>
        <w:t xml:space="preserve"> </w:t>
      </w:r>
      <w:r w:rsidRPr="00FF2C78">
        <w:rPr>
          <w:rFonts w:ascii="Montserrat Light" w:hAnsi="Montserrat Light"/>
          <w:sz w:val="20"/>
          <w:szCs w:val="20"/>
        </w:rPr>
        <w:t xml:space="preserve">which can be found here: </w:t>
      </w:r>
    </w:p>
    <w:p w14:paraId="2CA7F57F" w14:textId="2EC422D5" w:rsidR="00FF2C78" w:rsidRDefault="000D04F8" w:rsidP="00481271">
      <w:pPr>
        <w:jc w:val="center"/>
        <w:rPr>
          <w:rFonts w:ascii="Montserrat Light" w:hAnsi="Montserrat Light"/>
          <w:sz w:val="20"/>
          <w:szCs w:val="20"/>
        </w:rPr>
      </w:pPr>
      <w:hyperlink r:id="rId25" w:history="1">
        <w:r w:rsidR="00481271" w:rsidRPr="00271703">
          <w:rPr>
            <w:rStyle w:val="Hyperlink"/>
            <w:rFonts w:ascii="Montserrat Light" w:hAnsi="Montserrat Light"/>
            <w:b/>
            <w:sz w:val="20"/>
            <w:szCs w:val="20"/>
          </w:rPr>
          <w:t>https://ico.org.uk/fororganisations/guide-to-data-protection/principle-2-purposes/</w:t>
        </w:r>
      </w:hyperlink>
    </w:p>
    <w:p w14:paraId="07AED362" w14:textId="58EFFA7E" w:rsidR="00FF2C78" w:rsidRDefault="00FF2C78" w:rsidP="00FF2C78">
      <w:pPr>
        <w:rPr>
          <w:rFonts w:ascii="Montserrat Light" w:hAnsi="Montserrat Light"/>
          <w:sz w:val="20"/>
          <w:szCs w:val="20"/>
        </w:rPr>
      </w:pPr>
    </w:p>
    <w:p w14:paraId="09698DD7" w14:textId="3CB02163" w:rsidR="00FF2C78" w:rsidRDefault="00FF2C78" w:rsidP="00FF2C78">
      <w:pPr>
        <w:rPr>
          <w:rFonts w:ascii="Montserrat Light" w:hAnsi="Montserrat Light"/>
          <w:sz w:val="20"/>
          <w:szCs w:val="20"/>
        </w:rPr>
      </w:pPr>
    </w:p>
    <w:p w14:paraId="00E32999" w14:textId="77777777" w:rsidR="002A75EC" w:rsidRDefault="002A75EC" w:rsidP="00FF2C78">
      <w:pPr>
        <w:rPr>
          <w:rFonts w:ascii="Montserrat Light" w:hAnsi="Montserrat Light"/>
          <w:sz w:val="20"/>
          <w:szCs w:val="20"/>
        </w:rPr>
      </w:pPr>
    </w:p>
    <w:p w14:paraId="4194C775" w14:textId="77777777" w:rsidR="002A75EC" w:rsidRDefault="002A75EC" w:rsidP="00FF2C78">
      <w:pPr>
        <w:rPr>
          <w:rFonts w:ascii="Montserrat Light" w:hAnsi="Montserrat Light"/>
          <w:sz w:val="20"/>
          <w:szCs w:val="20"/>
        </w:rPr>
      </w:pPr>
    </w:p>
    <w:p w14:paraId="434A231C" w14:textId="77777777" w:rsidR="002A75EC" w:rsidRDefault="002A75EC" w:rsidP="00FF2C78">
      <w:pPr>
        <w:rPr>
          <w:rFonts w:ascii="Montserrat Light" w:hAnsi="Montserrat Light"/>
          <w:sz w:val="20"/>
          <w:szCs w:val="20"/>
        </w:rPr>
      </w:pPr>
    </w:p>
    <w:p w14:paraId="2788CAF3" w14:textId="77777777" w:rsidR="002A75EC" w:rsidRDefault="002A75EC" w:rsidP="002A75EC">
      <w:pPr>
        <w:jc w:val="center"/>
        <w:rPr>
          <w:rFonts w:ascii="Montserrat Light" w:hAnsi="Montserrat Light"/>
          <w:sz w:val="20"/>
          <w:szCs w:val="20"/>
        </w:rPr>
      </w:pPr>
    </w:p>
    <w:p w14:paraId="09BA1D06" w14:textId="77777777" w:rsidR="002A75EC" w:rsidRDefault="002A75EC" w:rsidP="002A75EC">
      <w:pPr>
        <w:jc w:val="center"/>
        <w:rPr>
          <w:rFonts w:ascii="Montserrat Light" w:hAnsi="Montserrat Light"/>
          <w:sz w:val="20"/>
          <w:szCs w:val="20"/>
        </w:rPr>
      </w:pPr>
    </w:p>
    <w:p w14:paraId="445F554D" w14:textId="2C332B05" w:rsidR="002A75EC" w:rsidRPr="002A75EC" w:rsidRDefault="002A75EC" w:rsidP="002A75EC">
      <w:pPr>
        <w:jc w:val="center"/>
        <w:rPr>
          <w:rFonts w:ascii="Bebas Neue Bold" w:hAnsi="Bebas Neue Bold"/>
          <w:sz w:val="40"/>
          <w:szCs w:val="40"/>
        </w:rPr>
      </w:pPr>
      <w:r w:rsidRPr="002A75EC">
        <w:rPr>
          <w:rFonts w:ascii="Bebas Neue Bold" w:hAnsi="Bebas Neue Bold"/>
          <w:sz w:val="40"/>
          <w:szCs w:val="40"/>
        </w:rPr>
        <w:t>Privacy by Design and Data Minimisation</w:t>
      </w:r>
    </w:p>
    <w:p w14:paraId="7EF3B951" w14:textId="595B2A67" w:rsidR="002A75EC" w:rsidRPr="002A75EC" w:rsidRDefault="002A75EC" w:rsidP="002A75EC">
      <w:pPr>
        <w:rPr>
          <w:rFonts w:ascii="Bebas Neue Bold" w:hAnsi="Bebas Neue Bold"/>
          <w:sz w:val="28"/>
          <w:szCs w:val="28"/>
        </w:rPr>
      </w:pPr>
      <w:r w:rsidRPr="002A75EC">
        <w:rPr>
          <w:rFonts w:ascii="Bebas Neue Bold" w:hAnsi="Bebas Neue Bold"/>
          <w:sz w:val="28"/>
          <w:szCs w:val="28"/>
        </w:rPr>
        <w:t>What to do</w:t>
      </w:r>
    </w:p>
    <w:p w14:paraId="12B69295" w14:textId="0B78FA2E" w:rsidR="002A75EC" w:rsidRPr="002A75EC" w:rsidRDefault="002A75EC" w:rsidP="002A75EC">
      <w:pPr>
        <w:rPr>
          <w:rFonts w:ascii="Montserrat Light" w:hAnsi="Montserrat Light"/>
          <w:sz w:val="20"/>
          <w:szCs w:val="20"/>
        </w:rPr>
      </w:pPr>
      <w:r w:rsidRPr="002A75EC">
        <w:rPr>
          <w:rFonts w:ascii="Montserrat Light" w:hAnsi="Montserrat Light"/>
          <w:sz w:val="20"/>
          <w:szCs w:val="20"/>
        </w:rPr>
        <w:t xml:space="preserve">Related to transparency, another principle of the law is that organisations must only hold and use the data that they </w:t>
      </w:r>
      <w:proofErr w:type="gramStart"/>
      <w:r w:rsidRPr="002A75EC">
        <w:rPr>
          <w:rFonts w:ascii="Montserrat Light" w:hAnsi="Montserrat Light"/>
          <w:sz w:val="20"/>
          <w:szCs w:val="20"/>
        </w:rPr>
        <w:t>actually need</w:t>
      </w:r>
      <w:proofErr w:type="gramEnd"/>
      <w:r w:rsidRPr="002A75EC">
        <w:rPr>
          <w:rFonts w:ascii="Montserrat Light" w:hAnsi="Montserrat Light"/>
          <w:sz w:val="20"/>
          <w:szCs w:val="20"/>
        </w:rPr>
        <w:t xml:space="preserve"> to use.</w:t>
      </w:r>
    </w:p>
    <w:p w14:paraId="198F0C32" w14:textId="702E22D0" w:rsidR="002A75EC" w:rsidRPr="002A75EC" w:rsidRDefault="002A75EC" w:rsidP="002A75EC">
      <w:pPr>
        <w:rPr>
          <w:rFonts w:ascii="Montserrat Light" w:hAnsi="Montserrat Light"/>
          <w:sz w:val="20"/>
          <w:szCs w:val="20"/>
        </w:rPr>
      </w:pPr>
      <w:r w:rsidRPr="002A75EC">
        <w:rPr>
          <w:rFonts w:ascii="Montserrat Light" w:hAnsi="Montserrat Light"/>
          <w:sz w:val="20"/>
          <w:szCs w:val="20"/>
        </w:rPr>
        <w:t xml:space="preserve">Even where there is a legitimate interest, or consent, for collecting and using data, you should ensure that you only collect the data that you </w:t>
      </w:r>
      <w:proofErr w:type="gramStart"/>
      <w:r w:rsidRPr="002A75EC">
        <w:rPr>
          <w:rFonts w:ascii="Montserrat Light" w:hAnsi="Montserrat Light"/>
          <w:sz w:val="20"/>
          <w:szCs w:val="20"/>
        </w:rPr>
        <w:t>actually need</w:t>
      </w:r>
      <w:proofErr w:type="gramEnd"/>
      <w:r w:rsidRPr="002A75EC">
        <w:rPr>
          <w:rFonts w:ascii="Montserrat Light" w:hAnsi="Montserrat Light"/>
          <w:sz w:val="20"/>
          <w:szCs w:val="20"/>
        </w:rPr>
        <w:t>.</w:t>
      </w:r>
    </w:p>
    <w:p w14:paraId="1FD39459" w14:textId="77777777" w:rsidR="002A75EC" w:rsidRPr="002A75EC" w:rsidRDefault="002A75EC" w:rsidP="002A75EC">
      <w:pPr>
        <w:rPr>
          <w:rFonts w:ascii="Bebas Neue Bold" w:hAnsi="Bebas Neue Bold"/>
          <w:sz w:val="28"/>
          <w:szCs w:val="28"/>
        </w:rPr>
      </w:pPr>
      <w:r w:rsidRPr="002A75EC">
        <w:rPr>
          <w:rFonts w:ascii="Bebas Neue Bold" w:hAnsi="Bebas Neue Bold"/>
          <w:sz w:val="28"/>
          <w:szCs w:val="28"/>
        </w:rPr>
        <w:t>How to do it</w:t>
      </w:r>
    </w:p>
    <w:p w14:paraId="6F8F0907" w14:textId="4E3D2F09" w:rsidR="002A75EC" w:rsidRPr="002A75EC" w:rsidRDefault="002A75EC" w:rsidP="002A75EC">
      <w:pPr>
        <w:rPr>
          <w:rFonts w:ascii="Montserrat Light" w:hAnsi="Montserrat Light"/>
          <w:sz w:val="20"/>
          <w:szCs w:val="20"/>
        </w:rPr>
      </w:pPr>
      <w:r w:rsidRPr="002A75EC">
        <w:rPr>
          <w:rFonts w:ascii="Montserrat Light" w:hAnsi="Montserrat Light"/>
          <w:sz w:val="20"/>
          <w:szCs w:val="20"/>
        </w:rPr>
        <w:t xml:space="preserve">When collecting data, consider why you are doing so, and what you need. Every piece of data you collect should be necessary for a purpose you have set out in your privacy notice. For example, only collect bank details if you </w:t>
      </w:r>
      <w:proofErr w:type="gramStart"/>
      <w:r w:rsidRPr="002A75EC">
        <w:rPr>
          <w:rFonts w:ascii="Montserrat Light" w:hAnsi="Montserrat Light"/>
          <w:sz w:val="20"/>
          <w:szCs w:val="20"/>
        </w:rPr>
        <w:t>actually need</w:t>
      </w:r>
      <w:proofErr w:type="gramEnd"/>
      <w:r w:rsidRPr="002A75EC">
        <w:rPr>
          <w:rFonts w:ascii="Montserrat Light" w:hAnsi="Montserrat Light"/>
          <w:sz w:val="20"/>
          <w:szCs w:val="20"/>
        </w:rPr>
        <w:t xml:space="preserve"> to use them. </w:t>
      </w:r>
      <w:proofErr w:type="gramStart"/>
      <w:r w:rsidRPr="002A75EC">
        <w:rPr>
          <w:rFonts w:ascii="Montserrat Light" w:hAnsi="Montserrat Light"/>
          <w:sz w:val="20"/>
          <w:szCs w:val="20"/>
        </w:rPr>
        <w:t>In particular, be</w:t>
      </w:r>
      <w:proofErr w:type="gramEnd"/>
      <w:r w:rsidRPr="002A75EC">
        <w:rPr>
          <w:rFonts w:ascii="Montserrat Light" w:hAnsi="Montserrat Light"/>
          <w:sz w:val="20"/>
          <w:szCs w:val="20"/>
        </w:rPr>
        <w:t xml:space="preserve"> careful only to collect sensitive data (such as ethnicity, health information, religion or sexuality) if this is absolutely necessary for a particular purpose. Always consider if you could use information at an anonymous level instead. It may be that you do need to collect health and medical information, for example from players. As set out above, this will need consent.</w:t>
      </w:r>
    </w:p>
    <w:p w14:paraId="5D5A318F" w14:textId="77777777" w:rsidR="002A75EC" w:rsidRPr="002A75EC" w:rsidRDefault="002A75EC" w:rsidP="002A75EC">
      <w:pPr>
        <w:rPr>
          <w:rFonts w:ascii="Bebas Neue Bold" w:hAnsi="Bebas Neue Bold"/>
          <w:sz w:val="28"/>
          <w:szCs w:val="28"/>
        </w:rPr>
      </w:pPr>
      <w:r w:rsidRPr="002A75EC">
        <w:rPr>
          <w:rFonts w:ascii="Bebas Neue Bold" w:hAnsi="Bebas Neue Bold"/>
          <w:sz w:val="28"/>
          <w:szCs w:val="28"/>
        </w:rPr>
        <w:t>Where to find more information</w:t>
      </w:r>
    </w:p>
    <w:p w14:paraId="420632BC" w14:textId="6C57699B" w:rsidR="002A75EC" w:rsidRDefault="002A75EC" w:rsidP="002A75EC">
      <w:pPr>
        <w:rPr>
          <w:rFonts w:ascii="Montserrat Light" w:hAnsi="Montserrat Light"/>
          <w:sz w:val="20"/>
          <w:szCs w:val="20"/>
        </w:rPr>
      </w:pPr>
      <w:r w:rsidRPr="002A75EC">
        <w:rPr>
          <w:rFonts w:ascii="Montserrat Light" w:hAnsi="Montserrat Light"/>
          <w:sz w:val="20"/>
          <w:szCs w:val="20"/>
        </w:rPr>
        <w:t>For more information, please visit the ICO website.</w:t>
      </w:r>
    </w:p>
    <w:p w14:paraId="707B6188" w14:textId="485992EB" w:rsidR="002A75EC" w:rsidRDefault="002A75EC" w:rsidP="002A75EC">
      <w:pPr>
        <w:rPr>
          <w:rFonts w:ascii="Montserrat Light" w:hAnsi="Montserrat Light"/>
          <w:sz w:val="20"/>
          <w:szCs w:val="20"/>
        </w:rPr>
      </w:pPr>
    </w:p>
    <w:p w14:paraId="45349DCC" w14:textId="0E96661E" w:rsidR="002A75EC" w:rsidRDefault="002A75EC" w:rsidP="002A75EC">
      <w:pPr>
        <w:rPr>
          <w:rFonts w:ascii="Montserrat Light" w:hAnsi="Montserrat Light"/>
          <w:sz w:val="20"/>
          <w:szCs w:val="20"/>
        </w:rPr>
      </w:pPr>
    </w:p>
    <w:p w14:paraId="3AD8398E" w14:textId="1424E052" w:rsidR="002A75EC" w:rsidRDefault="002A75EC" w:rsidP="002A75EC">
      <w:pPr>
        <w:rPr>
          <w:rFonts w:ascii="Montserrat Light" w:hAnsi="Montserrat Light"/>
          <w:sz w:val="20"/>
          <w:szCs w:val="20"/>
        </w:rPr>
      </w:pPr>
    </w:p>
    <w:p w14:paraId="65BE5432" w14:textId="51B0FB06" w:rsidR="002A75EC" w:rsidRDefault="002A75EC" w:rsidP="002A75EC">
      <w:pPr>
        <w:rPr>
          <w:rFonts w:ascii="Montserrat Light" w:hAnsi="Montserrat Light"/>
          <w:sz w:val="20"/>
          <w:szCs w:val="20"/>
        </w:rPr>
      </w:pPr>
    </w:p>
    <w:p w14:paraId="0D9AEE7F" w14:textId="0BBC4566" w:rsidR="002A75EC" w:rsidRDefault="002A75EC" w:rsidP="002A75EC">
      <w:pPr>
        <w:rPr>
          <w:rFonts w:ascii="Montserrat Light" w:hAnsi="Montserrat Light"/>
          <w:sz w:val="20"/>
          <w:szCs w:val="20"/>
        </w:rPr>
      </w:pPr>
    </w:p>
    <w:p w14:paraId="50BF0390" w14:textId="4AF89D47" w:rsidR="002A75EC" w:rsidRDefault="002A75EC" w:rsidP="002A75EC">
      <w:pPr>
        <w:rPr>
          <w:rFonts w:ascii="Montserrat Light" w:hAnsi="Montserrat Light"/>
          <w:sz w:val="20"/>
          <w:szCs w:val="20"/>
        </w:rPr>
      </w:pPr>
    </w:p>
    <w:p w14:paraId="3EB69133" w14:textId="7CED1449" w:rsidR="002A75EC" w:rsidRDefault="002A75EC" w:rsidP="002A75EC">
      <w:pPr>
        <w:rPr>
          <w:rFonts w:ascii="Montserrat Light" w:hAnsi="Montserrat Light"/>
          <w:sz w:val="20"/>
          <w:szCs w:val="20"/>
        </w:rPr>
      </w:pPr>
    </w:p>
    <w:p w14:paraId="2E302EA7" w14:textId="097A9982" w:rsidR="002A75EC" w:rsidRDefault="002A75EC" w:rsidP="002A75EC">
      <w:pPr>
        <w:rPr>
          <w:rFonts w:ascii="Montserrat Light" w:hAnsi="Montserrat Light"/>
          <w:sz w:val="20"/>
          <w:szCs w:val="20"/>
        </w:rPr>
      </w:pPr>
    </w:p>
    <w:p w14:paraId="3F5FC5BA" w14:textId="58313E92" w:rsidR="002A75EC" w:rsidRDefault="002A75EC" w:rsidP="002A75EC">
      <w:pPr>
        <w:rPr>
          <w:rFonts w:ascii="Montserrat Light" w:hAnsi="Montserrat Light"/>
          <w:sz w:val="20"/>
          <w:szCs w:val="20"/>
        </w:rPr>
      </w:pPr>
    </w:p>
    <w:p w14:paraId="743A443F" w14:textId="7A592396" w:rsidR="002A75EC" w:rsidRDefault="002A75EC" w:rsidP="002A75EC">
      <w:pPr>
        <w:rPr>
          <w:rFonts w:ascii="Montserrat Light" w:hAnsi="Montserrat Light"/>
          <w:sz w:val="20"/>
          <w:szCs w:val="20"/>
        </w:rPr>
      </w:pPr>
    </w:p>
    <w:p w14:paraId="48B737B0" w14:textId="37E04111" w:rsidR="002A75EC" w:rsidRDefault="002A75EC" w:rsidP="002A75EC">
      <w:pPr>
        <w:rPr>
          <w:rFonts w:ascii="Montserrat Light" w:hAnsi="Montserrat Light"/>
          <w:sz w:val="20"/>
          <w:szCs w:val="20"/>
        </w:rPr>
      </w:pPr>
    </w:p>
    <w:p w14:paraId="312CF2C2" w14:textId="2469BE31" w:rsidR="002A75EC" w:rsidRDefault="002A75EC" w:rsidP="002A75EC">
      <w:pPr>
        <w:rPr>
          <w:rFonts w:ascii="Montserrat Light" w:hAnsi="Montserrat Light"/>
          <w:sz w:val="20"/>
          <w:szCs w:val="20"/>
        </w:rPr>
      </w:pPr>
    </w:p>
    <w:p w14:paraId="07B21CBF" w14:textId="57056EAD" w:rsidR="002A75EC" w:rsidRDefault="002A75EC" w:rsidP="002A75EC">
      <w:pPr>
        <w:rPr>
          <w:rFonts w:ascii="Montserrat Light" w:hAnsi="Montserrat Light"/>
          <w:sz w:val="20"/>
          <w:szCs w:val="20"/>
        </w:rPr>
      </w:pPr>
    </w:p>
    <w:p w14:paraId="0673D1E5" w14:textId="2447F903" w:rsidR="002A75EC" w:rsidRDefault="002A75EC" w:rsidP="002A75EC">
      <w:pPr>
        <w:rPr>
          <w:rFonts w:ascii="Montserrat Light" w:hAnsi="Montserrat Light"/>
          <w:sz w:val="20"/>
          <w:szCs w:val="20"/>
        </w:rPr>
      </w:pPr>
    </w:p>
    <w:p w14:paraId="1613369E" w14:textId="77777777" w:rsidR="002A75EC" w:rsidRDefault="002A75EC" w:rsidP="002A75EC">
      <w:pPr>
        <w:jc w:val="center"/>
        <w:rPr>
          <w:rFonts w:ascii="Montserrat Light" w:hAnsi="Montserrat Light"/>
          <w:sz w:val="20"/>
          <w:szCs w:val="20"/>
        </w:rPr>
      </w:pPr>
    </w:p>
    <w:p w14:paraId="2A8D5513" w14:textId="77777777" w:rsidR="002A75EC" w:rsidRDefault="002A75EC" w:rsidP="002A75EC">
      <w:pPr>
        <w:jc w:val="center"/>
        <w:rPr>
          <w:rFonts w:ascii="Montserrat Light" w:hAnsi="Montserrat Light"/>
          <w:sz w:val="20"/>
          <w:szCs w:val="20"/>
        </w:rPr>
      </w:pPr>
    </w:p>
    <w:p w14:paraId="6FE4F2FC" w14:textId="77777777" w:rsidR="002A75EC" w:rsidRDefault="002A75EC" w:rsidP="002A75EC">
      <w:pPr>
        <w:jc w:val="center"/>
        <w:rPr>
          <w:rFonts w:ascii="Montserrat Light" w:hAnsi="Montserrat Light"/>
          <w:sz w:val="20"/>
          <w:szCs w:val="20"/>
        </w:rPr>
      </w:pPr>
    </w:p>
    <w:p w14:paraId="75546C5B" w14:textId="77777777" w:rsidR="002A75EC" w:rsidRDefault="002A75EC" w:rsidP="002A75EC">
      <w:pPr>
        <w:jc w:val="center"/>
        <w:rPr>
          <w:rFonts w:ascii="Montserrat Light" w:hAnsi="Montserrat Light"/>
          <w:sz w:val="20"/>
          <w:szCs w:val="20"/>
        </w:rPr>
      </w:pPr>
    </w:p>
    <w:p w14:paraId="6D7110E0" w14:textId="77777777" w:rsidR="002A75EC" w:rsidRDefault="002A75EC" w:rsidP="002A75EC">
      <w:pPr>
        <w:jc w:val="center"/>
        <w:rPr>
          <w:rFonts w:ascii="Montserrat Light" w:hAnsi="Montserrat Light"/>
          <w:sz w:val="20"/>
          <w:szCs w:val="20"/>
        </w:rPr>
      </w:pPr>
    </w:p>
    <w:p w14:paraId="7828B21E" w14:textId="42CDD4FF" w:rsidR="002A75EC" w:rsidRPr="002A75EC" w:rsidRDefault="002A75EC" w:rsidP="002A75EC">
      <w:pPr>
        <w:jc w:val="center"/>
        <w:rPr>
          <w:rFonts w:ascii="Bebas Neue Bold" w:hAnsi="Bebas Neue Bold"/>
          <w:sz w:val="40"/>
          <w:szCs w:val="40"/>
        </w:rPr>
      </w:pPr>
      <w:r w:rsidRPr="002A75EC">
        <w:rPr>
          <w:rFonts w:ascii="Bebas Neue Bold" w:hAnsi="Bebas Neue Bold"/>
          <w:sz w:val="40"/>
          <w:szCs w:val="40"/>
        </w:rPr>
        <w:t>Data Protection Impact Assessments</w:t>
      </w:r>
    </w:p>
    <w:p w14:paraId="12449AD7" w14:textId="77777777" w:rsidR="002A75EC" w:rsidRPr="002A75EC" w:rsidRDefault="002A75EC" w:rsidP="002A75EC">
      <w:pPr>
        <w:rPr>
          <w:rFonts w:ascii="Bebas Neue Bold" w:hAnsi="Bebas Neue Bold"/>
          <w:sz w:val="28"/>
          <w:szCs w:val="28"/>
        </w:rPr>
      </w:pPr>
      <w:r w:rsidRPr="002A75EC">
        <w:rPr>
          <w:rFonts w:ascii="Bebas Neue Bold" w:hAnsi="Bebas Neue Bold"/>
          <w:sz w:val="28"/>
          <w:szCs w:val="28"/>
        </w:rPr>
        <w:t>What to do</w:t>
      </w:r>
    </w:p>
    <w:p w14:paraId="0DA13526" w14:textId="0A19BCE0" w:rsidR="002A75EC" w:rsidRPr="002A75EC" w:rsidRDefault="002A75EC" w:rsidP="002A75EC">
      <w:pPr>
        <w:rPr>
          <w:rFonts w:ascii="Montserrat Light" w:hAnsi="Montserrat Light"/>
          <w:sz w:val="20"/>
          <w:szCs w:val="20"/>
        </w:rPr>
      </w:pPr>
      <w:r w:rsidRPr="002A75EC">
        <w:rPr>
          <w:rFonts w:ascii="Montserrat Light" w:hAnsi="Montserrat Light"/>
          <w:sz w:val="20"/>
          <w:szCs w:val="20"/>
        </w:rPr>
        <w:t>Where the club is using individuals’ data, there are</w:t>
      </w:r>
      <w:r>
        <w:rPr>
          <w:rFonts w:ascii="Montserrat Light" w:hAnsi="Montserrat Light"/>
          <w:sz w:val="20"/>
          <w:szCs w:val="20"/>
        </w:rPr>
        <w:t xml:space="preserve"> </w:t>
      </w:r>
      <w:r w:rsidRPr="002A75EC">
        <w:rPr>
          <w:rFonts w:ascii="Montserrat Light" w:hAnsi="Montserrat Light"/>
          <w:sz w:val="20"/>
          <w:szCs w:val="20"/>
        </w:rPr>
        <w:t>some occasions when it must conduct a Data Protection</w:t>
      </w:r>
      <w:r>
        <w:rPr>
          <w:rFonts w:ascii="Montserrat Light" w:hAnsi="Montserrat Light"/>
          <w:sz w:val="20"/>
          <w:szCs w:val="20"/>
        </w:rPr>
        <w:t xml:space="preserve"> </w:t>
      </w:r>
      <w:r w:rsidRPr="002A75EC">
        <w:rPr>
          <w:rFonts w:ascii="Montserrat Light" w:hAnsi="Montserrat Light"/>
          <w:sz w:val="20"/>
          <w:szCs w:val="20"/>
        </w:rPr>
        <w:t>Impact Assessment (DPIA). Most clubs are unlikely to</w:t>
      </w:r>
      <w:r>
        <w:rPr>
          <w:rFonts w:ascii="Montserrat Light" w:hAnsi="Montserrat Light"/>
          <w:sz w:val="20"/>
          <w:szCs w:val="20"/>
        </w:rPr>
        <w:t xml:space="preserve"> </w:t>
      </w:r>
      <w:r w:rsidRPr="002A75EC">
        <w:rPr>
          <w:rFonts w:ascii="Montserrat Light" w:hAnsi="Montserrat Light"/>
          <w:sz w:val="20"/>
          <w:szCs w:val="20"/>
        </w:rPr>
        <w:t>need to carry out DPIAs as a matter of course, because</w:t>
      </w:r>
      <w:r>
        <w:rPr>
          <w:rFonts w:ascii="Montserrat Light" w:hAnsi="Montserrat Light"/>
          <w:sz w:val="20"/>
          <w:szCs w:val="20"/>
        </w:rPr>
        <w:t xml:space="preserve"> </w:t>
      </w:r>
      <w:r w:rsidRPr="002A75EC">
        <w:rPr>
          <w:rFonts w:ascii="Montserrat Light" w:hAnsi="Montserrat Light"/>
          <w:sz w:val="20"/>
          <w:szCs w:val="20"/>
        </w:rPr>
        <w:t>they are required where new technologies are used and</w:t>
      </w:r>
      <w:r>
        <w:rPr>
          <w:rFonts w:ascii="Montserrat Light" w:hAnsi="Montserrat Light"/>
          <w:sz w:val="20"/>
          <w:szCs w:val="20"/>
        </w:rPr>
        <w:t xml:space="preserve"> </w:t>
      </w:r>
      <w:r w:rsidRPr="002A75EC">
        <w:rPr>
          <w:rFonts w:ascii="Montserrat Light" w:hAnsi="Montserrat Light"/>
          <w:sz w:val="20"/>
          <w:szCs w:val="20"/>
        </w:rPr>
        <w:t>there is a high risk to the rights of individuals. DPIAs</w:t>
      </w:r>
      <w:r>
        <w:rPr>
          <w:rFonts w:ascii="Montserrat Light" w:hAnsi="Montserrat Light"/>
          <w:sz w:val="20"/>
          <w:szCs w:val="20"/>
        </w:rPr>
        <w:t xml:space="preserve"> </w:t>
      </w:r>
      <w:r w:rsidRPr="002A75EC">
        <w:rPr>
          <w:rFonts w:ascii="Montserrat Light" w:hAnsi="Montserrat Light"/>
          <w:sz w:val="20"/>
          <w:szCs w:val="20"/>
        </w:rPr>
        <w:t>may be required, however, if a club has or installs</w:t>
      </w:r>
      <w:r>
        <w:rPr>
          <w:rFonts w:ascii="Montserrat Light" w:hAnsi="Montserrat Light"/>
          <w:sz w:val="20"/>
          <w:szCs w:val="20"/>
        </w:rPr>
        <w:t xml:space="preserve"> </w:t>
      </w:r>
      <w:r w:rsidRPr="002A75EC">
        <w:rPr>
          <w:rFonts w:ascii="Montserrat Light" w:hAnsi="Montserrat Light"/>
          <w:sz w:val="20"/>
          <w:szCs w:val="20"/>
        </w:rPr>
        <w:t>CCTV on a large scale.</w:t>
      </w:r>
    </w:p>
    <w:p w14:paraId="709FD0FF" w14:textId="0D6AB1F9" w:rsidR="002A75EC" w:rsidRPr="002A75EC" w:rsidRDefault="002A75EC" w:rsidP="002A75EC">
      <w:pPr>
        <w:rPr>
          <w:rFonts w:ascii="Bebas Neue Bold" w:hAnsi="Bebas Neue Bold"/>
          <w:sz w:val="28"/>
          <w:szCs w:val="28"/>
        </w:rPr>
      </w:pPr>
      <w:r w:rsidRPr="002A75EC">
        <w:rPr>
          <w:rFonts w:ascii="Bebas Neue Bold" w:hAnsi="Bebas Neue Bold"/>
          <w:sz w:val="28"/>
          <w:szCs w:val="28"/>
        </w:rPr>
        <w:t>How to do it and where to find more information</w:t>
      </w:r>
    </w:p>
    <w:p w14:paraId="4F0DB426" w14:textId="77777777" w:rsidR="002A75EC" w:rsidRDefault="002A75EC" w:rsidP="002A75EC">
      <w:pPr>
        <w:rPr>
          <w:rFonts w:ascii="Montserrat Light" w:hAnsi="Montserrat Light"/>
          <w:sz w:val="20"/>
          <w:szCs w:val="20"/>
        </w:rPr>
      </w:pPr>
      <w:r w:rsidRPr="002A75EC">
        <w:rPr>
          <w:rFonts w:ascii="Montserrat Light" w:hAnsi="Montserrat Light"/>
          <w:sz w:val="20"/>
          <w:szCs w:val="20"/>
        </w:rPr>
        <w:t>Further details on when a DPIA must be carried out</w:t>
      </w:r>
      <w:r>
        <w:rPr>
          <w:rFonts w:ascii="Montserrat Light" w:hAnsi="Montserrat Light"/>
          <w:sz w:val="20"/>
          <w:szCs w:val="20"/>
        </w:rPr>
        <w:t xml:space="preserve"> </w:t>
      </w:r>
      <w:r w:rsidRPr="002A75EC">
        <w:rPr>
          <w:rFonts w:ascii="Montserrat Light" w:hAnsi="Montserrat Light"/>
          <w:sz w:val="20"/>
          <w:szCs w:val="20"/>
        </w:rPr>
        <w:t xml:space="preserve">can be found here: </w:t>
      </w:r>
    </w:p>
    <w:p w14:paraId="7F03E1DF" w14:textId="241C5CA5" w:rsidR="002A75EC" w:rsidRPr="002A75EC" w:rsidRDefault="000D04F8" w:rsidP="002A75EC">
      <w:pPr>
        <w:jc w:val="center"/>
        <w:rPr>
          <w:rFonts w:ascii="Montserrat Light" w:hAnsi="Montserrat Light"/>
          <w:b/>
          <w:sz w:val="20"/>
          <w:szCs w:val="20"/>
        </w:rPr>
      </w:pPr>
      <w:hyperlink r:id="rId26" w:history="1">
        <w:r w:rsidR="002A75EC" w:rsidRPr="00271703">
          <w:rPr>
            <w:rStyle w:val="Hyperlink"/>
            <w:rFonts w:ascii="Montserrat Light" w:hAnsi="Montserrat Light"/>
            <w:b/>
            <w:sz w:val="20"/>
            <w:szCs w:val="20"/>
          </w:rPr>
          <w:t>https://ico.org.uk/for-organisations/guide-to-the-general-data-protection-regulation-gdpr/accountability-and-governance/data-protectionimpact-assessments/</w:t>
        </w:r>
      </w:hyperlink>
    </w:p>
    <w:p w14:paraId="0A3886F9" w14:textId="77777777" w:rsidR="002A75EC" w:rsidRPr="002A75EC" w:rsidRDefault="002A75EC" w:rsidP="002A75EC">
      <w:pPr>
        <w:rPr>
          <w:rFonts w:ascii="Montserrat Light" w:hAnsi="Montserrat Light"/>
          <w:sz w:val="20"/>
          <w:szCs w:val="20"/>
        </w:rPr>
      </w:pPr>
      <w:r w:rsidRPr="002A75EC">
        <w:rPr>
          <w:rFonts w:ascii="Montserrat Light" w:hAnsi="Montserrat Light"/>
          <w:sz w:val="20"/>
          <w:szCs w:val="20"/>
        </w:rPr>
        <w:t xml:space="preserve">Further guidance on how to carry out a DPIA can be found here: </w:t>
      </w:r>
    </w:p>
    <w:p w14:paraId="34D29AFC" w14:textId="2D76DBAD" w:rsidR="002A75EC" w:rsidRPr="002A75EC" w:rsidRDefault="000D04F8" w:rsidP="002A75EC">
      <w:pPr>
        <w:jc w:val="center"/>
        <w:rPr>
          <w:rFonts w:ascii="Montserrat Light" w:hAnsi="Montserrat Light"/>
          <w:b/>
          <w:sz w:val="20"/>
          <w:szCs w:val="20"/>
        </w:rPr>
      </w:pPr>
      <w:hyperlink r:id="rId27" w:history="1">
        <w:r w:rsidR="002A75EC" w:rsidRPr="002A75EC">
          <w:rPr>
            <w:rStyle w:val="Hyperlink"/>
            <w:rFonts w:ascii="Montserrat Light" w:hAnsi="Montserrat Light"/>
            <w:b/>
            <w:sz w:val="20"/>
            <w:szCs w:val="20"/>
          </w:rPr>
          <w:t>https://ico.org.uk/media/for-organisations/documents/1595/pia-code-of-practice.pdf</w:t>
        </w:r>
      </w:hyperlink>
    </w:p>
    <w:p w14:paraId="237D2B3A" w14:textId="77777777" w:rsidR="002A75EC" w:rsidRDefault="002A75EC" w:rsidP="002A75EC">
      <w:pPr>
        <w:rPr>
          <w:rFonts w:ascii="Montserrat Light" w:hAnsi="Montserrat Light"/>
          <w:sz w:val="20"/>
          <w:szCs w:val="20"/>
        </w:rPr>
      </w:pPr>
      <w:r w:rsidRPr="002A75EC">
        <w:rPr>
          <w:rFonts w:ascii="Montserrat Light" w:hAnsi="Montserrat Light"/>
          <w:sz w:val="20"/>
          <w:szCs w:val="20"/>
        </w:rPr>
        <w:t>The ICO has also produced a code of practice for</w:t>
      </w:r>
      <w:r>
        <w:rPr>
          <w:rFonts w:ascii="Montserrat Light" w:hAnsi="Montserrat Light"/>
          <w:sz w:val="20"/>
          <w:szCs w:val="20"/>
        </w:rPr>
        <w:t xml:space="preserve"> </w:t>
      </w:r>
      <w:r w:rsidRPr="002A75EC">
        <w:rPr>
          <w:rFonts w:ascii="Montserrat Light" w:hAnsi="Montserrat Light"/>
          <w:sz w:val="20"/>
          <w:szCs w:val="20"/>
        </w:rPr>
        <w:t xml:space="preserve">CCTV, which can be found here: </w:t>
      </w:r>
    </w:p>
    <w:p w14:paraId="2B37E3D1" w14:textId="4BEF7B63" w:rsidR="00FF2C78" w:rsidRPr="002A75EC" w:rsidRDefault="000D04F8" w:rsidP="002A75EC">
      <w:pPr>
        <w:jc w:val="center"/>
        <w:rPr>
          <w:rFonts w:ascii="Montserrat Light" w:hAnsi="Montserrat Light"/>
          <w:b/>
          <w:sz w:val="20"/>
          <w:szCs w:val="20"/>
        </w:rPr>
      </w:pPr>
      <w:hyperlink r:id="rId28" w:history="1">
        <w:r w:rsidR="002A75EC" w:rsidRPr="00271703">
          <w:rPr>
            <w:rStyle w:val="Hyperlink"/>
            <w:rFonts w:ascii="Montserrat Light" w:hAnsi="Montserrat Light"/>
            <w:b/>
            <w:sz w:val="20"/>
            <w:szCs w:val="20"/>
          </w:rPr>
          <w:t>https://ico.org.uk/media/for-organisations/documents/1542/cctv-codeof-practice.pdf</w:t>
        </w:r>
      </w:hyperlink>
      <w:r w:rsidR="002A75EC">
        <w:rPr>
          <w:rFonts w:ascii="Montserrat Light" w:hAnsi="Montserrat Light"/>
          <w:b/>
          <w:sz w:val="20"/>
          <w:szCs w:val="20"/>
        </w:rPr>
        <w:t xml:space="preserve"> </w:t>
      </w:r>
    </w:p>
    <w:p w14:paraId="157D9CFC" w14:textId="0EFC2413" w:rsidR="00FF2C78" w:rsidRDefault="00FF2C78" w:rsidP="00FF2C78">
      <w:pPr>
        <w:rPr>
          <w:rFonts w:ascii="Montserrat Light" w:hAnsi="Montserrat Light"/>
          <w:sz w:val="20"/>
          <w:szCs w:val="20"/>
        </w:rPr>
      </w:pPr>
    </w:p>
    <w:p w14:paraId="7A00AD0A" w14:textId="06FB450F" w:rsidR="00FF2C78" w:rsidRDefault="00FF2C78" w:rsidP="00FF2C78">
      <w:pPr>
        <w:rPr>
          <w:rFonts w:ascii="Montserrat Light" w:hAnsi="Montserrat Light"/>
          <w:sz w:val="20"/>
          <w:szCs w:val="20"/>
        </w:rPr>
      </w:pPr>
    </w:p>
    <w:p w14:paraId="7094FDA1" w14:textId="1ED2F7A3" w:rsidR="00FF2C78" w:rsidRDefault="00FF2C78" w:rsidP="00FF2C78">
      <w:pPr>
        <w:rPr>
          <w:rFonts w:ascii="Montserrat Light" w:hAnsi="Montserrat Light"/>
          <w:sz w:val="20"/>
          <w:szCs w:val="20"/>
        </w:rPr>
      </w:pPr>
    </w:p>
    <w:p w14:paraId="1E72DC4B" w14:textId="3779E5F0" w:rsidR="00FF2C78" w:rsidRDefault="00FF2C78" w:rsidP="00FF2C78">
      <w:pPr>
        <w:rPr>
          <w:rFonts w:ascii="Montserrat Light" w:hAnsi="Montserrat Light"/>
          <w:sz w:val="20"/>
          <w:szCs w:val="20"/>
        </w:rPr>
      </w:pPr>
    </w:p>
    <w:p w14:paraId="5A7706F8" w14:textId="23534FAE" w:rsidR="00FF2C78" w:rsidRDefault="00FF2C78" w:rsidP="00FF2C78">
      <w:pPr>
        <w:rPr>
          <w:rFonts w:ascii="Montserrat Light" w:hAnsi="Montserrat Light"/>
          <w:sz w:val="20"/>
          <w:szCs w:val="20"/>
        </w:rPr>
      </w:pPr>
    </w:p>
    <w:p w14:paraId="4E249C27" w14:textId="597DB567" w:rsidR="00FF2C78" w:rsidRDefault="00FF2C78" w:rsidP="00FF2C78">
      <w:pPr>
        <w:rPr>
          <w:rFonts w:ascii="Montserrat Light" w:hAnsi="Montserrat Light"/>
          <w:sz w:val="20"/>
          <w:szCs w:val="20"/>
        </w:rPr>
      </w:pPr>
    </w:p>
    <w:p w14:paraId="46A50862" w14:textId="443F7AE2" w:rsidR="002A75EC" w:rsidRDefault="002A75EC" w:rsidP="00FF2C78">
      <w:pPr>
        <w:rPr>
          <w:rFonts w:ascii="Montserrat Light" w:hAnsi="Montserrat Light"/>
          <w:sz w:val="20"/>
          <w:szCs w:val="20"/>
        </w:rPr>
      </w:pPr>
    </w:p>
    <w:p w14:paraId="5259FD6D" w14:textId="615C29D1" w:rsidR="002A75EC" w:rsidRDefault="002A75EC" w:rsidP="00FF2C78">
      <w:pPr>
        <w:rPr>
          <w:rFonts w:ascii="Montserrat Light" w:hAnsi="Montserrat Light"/>
          <w:sz w:val="20"/>
          <w:szCs w:val="20"/>
        </w:rPr>
      </w:pPr>
    </w:p>
    <w:p w14:paraId="27BD345C" w14:textId="208E6373" w:rsidR="002A75EC" w:rsidRDefault="002A75EC" w:rsidP="00FF2C78">
      <w:pPr>
        <w:rPr>
          <w:rFonts w:ascii="Montserrat Light" w:hAnsi="Montserrat Light"/>
          <w:sz w:val="20"/>
          <w:szCs w:val="20"/>
        </w:rPr>
      </w:pPr>
    </w:p>
    <w:p w14:paraId="1189E4D5" w14:textId="721C7FBD" w:rsidR="002A75EC" w:rsidRDefault="002A75EC" w:rsidP="00FF2C78">
      <w:pPr>
        <w:rPr>
          <w:rFonts w:ascii="Montserrat Light" w:hAnsi="Montserrat Light"/>
          <w:sz w:val="20"/>
          <w:szCs w:val="20"/>
        </w:rPr>
      </w:pPr>
    </w:p>
    <w:p w14:paraId="4A5D76FC" w14:textId="7EAA8F2A" w:rsidR="002A75EC" w:rsidRDefault="002A75EC" w:rsidP="00FF2C78">
      <w:pPr>
        <w:rPr>
          <w:rFonts w:ascii="Montserrat Light" w:hAnsi="Montserrat Light"/>
          <w:sz w:val="20"/>
          <w:szCs w:val="20"/>
        </w:rPr>
      </w:pPr>
    </w:p>
    <w:p w14:paraId="7043347E" w14:textId="5D41B7E3" w:rsidR="002A75EC" w:rsidRDefault="002A75EC" w:rsidP="00FF2C78">
      <w:pPr>
        <w:rPr>
          <w:rFonts w:ascii="Montserrat Light" w:hAnsi="Montserrat Light"/>
          <w:sz w:val="20"/>
          <w:szCs w:val="20"/>
        </w:rPr>
      </w:pPr>
    </w:p>
    <w:p w14:paraId="3D3871E1" w14:textId="3975AC97" w:rsidR="002A75EC" w:rsidRDefault="002A75EC" w:rsidP="00FF2C78">
      <w:pPr>
        <w:rPr>
          <w:rFonts w:ascii="Montserrat Light" w:hAnsi="Montserrat Light"/>
          <w:sz w:val="20"/>
          <w:szCs w:val="20"/>
        </w:rPr>
      </w:pPr>
    </w:p>
    <w:p w14:paraId="726AED40" w14:textId="0B1CACA2" w:rsidR="002A75EC" w:rsidRDefault="002A75EC" w:rsidP="00FF2C78">
      <w:pPr>
        <w:rPr>
          <w:rFonts w:ascii="Montserrat Light" w:hAnsi="Montserrat Light"/>
          <w:sz w:val="20"/>
          <w:szCs w:val="20"/>
        </w:rPr>
      </w:pPr>
    </w:p>
    <w:p w14:paraId="66178A68" w14:textId="3025A388" w:rsidR="002A75EC" w:rsidRDefault="002A75EC" w:rsidP="00FF2C78">
      <w:pPr>
        <w:rPr>
          <w:rFonts w:ascii="Montserrat Light" w:hAnsi="Montserrat Light"/>
          <w:sz w:val="20"/>
          <w:szCs w:val="20"/>
        </w:rPr>
      </w:pPr>
    </w:p>
    <w:p w14:paraId="7E56ECEE" w14:textId="77777777" w:rsidR="002A75EC" w:rsidRDefault="002A75EC" w:rsidP="002A75EC">
      <w:pPr>
        <w:jc w:val="center"/>
        <w:rPr>
          <w:rFonts w:ascii="Montserrat Light" w:hAnsi="Montserrat Light"/>
          <w:sz w:val="20"/>
          <w:szCs w:val="20"/>
        </w:rPr>
      </w:pPr>
    </w:p>
    <w:p w14:paraId="260A2AD6" w14:textId="77777777" w:rsidR="002A75EC" w:rsidRDefault="002A75EC" w:rsidP="002A75EC">
      <w:pPr>
        <w:jc w:val="center"/>
        <w:rPr>
          <w:rFonts w:ascii="Montserrat Light" w:hAnsi="Montserrat Light"/>
          <w:sz w:val="20"/>
          <w:szCs w:val="20"/>
        </w:rPr>
      </w:pPr>
    </w:p>
    <w:p w14:paraId="57D27BA4" w14:textId="77777777" w:rsidR="002A75EC" w:rsidRDefault="002A75EC" w:rsidP="002A75EC">
      <w:pPr>
        <w:jc w:val="center"/>
        <w:rPr>
          <w:rFonts w:ascii="Montserrat Light" w:hAnsi="Montserrat Light"/>
          <w:sz w:val="20"/>
          <w:szCs w:val="20"/>
        </w:rPr>
      </w:pPr>
    </w:p>
    <w:p w14:paraId="23A48A2B" w14:textId="77777777" w:rsidR="002A75EC" w:rsidRDefault="002A75EC" w:rsidP="002A75EC">
      <w:pPr>
        <w:jc w:val="center"/>
        <w:rPr>
          <w:rFonts w:ascii="Montserrat Light" w:hAnsi="Montserrat Light"/>
          <w:sz w:val="20"/>
          <w:szCs w:val="20"/>
        </w:rPr>
      </w:pPr>
    </w:p>
    <w:p w14:paraId="2EFF5387" w14:textId="09ECBA60" w:rsidR="002A75EC" w:rsidRDefault="002A75EC" w:rsidP="002A75EC">
      <w:pPr>
        <w:jc w:val="center"/>
        <w:rPr>
          <w:rFonts w:ascii="Bebas Neue Bold" w:hAnsi="Bebas Neue Bold"/>
          <w:sz w:val="40"/>
          <w:szCs w:val="40"/>
        </w:rPr>
      </w:pPr>
      <w:r w:rsidRPr="002A75EC">
        <w:rPr>
          <w:rFonts w:ascii="Bebas Neue Bold" w:hAnsi="Bebas Neue Bold"/>
          <w:sz w:val="40"/>
          <w:szCs w:val="40"/>
        </w:rPr>
        <w:t>Retention Periods</w:t>
      </w:r>
    </w:p>
    <w:p w14:paraId="59B69D56" w14:textId="591CF564" w:rsidR="002A75EC" w:rsidRDefault="002A75EC" w:rsidP="002A75EC">
      <w:pPr>
        <w:rPr>
          <w:rFonts w:ascii="Bebas Neue Bold" w:hAnsi="Bebas Neue Bold"/>
          <w:sz w:val="28"/>
          <w:szCs w:val="28"/>
        </w:rPr>
      </w:pPr>
      <w:r>
        <w:rPr>
          <w:rFonts w:ascii="Bebas Neue Bold" w:hAnsi="Bebas Neue Bold"/>
          <w:sz w:val="28"/>
          <w:szCs w:val="28"/>
        </w:rPr>
        <w:t>What to do</w:t>
      </w:r>
    </w:p>
    <w:p w14:paraId="27B53DFD" w14:textId="5A806905" w:rsidR="002A75EC" w:rsidRPr="002A75EC" w:rsidRDefault="002A75EC" w:rsidP="002A75EC">
      <w:pPr>
        <w:rPr>
          <w:rFonts w:ascii="Montserrat Light" w:hAnsi="Montserrat Light"/>
          <w:sz w:val="20"/>
          <w:szCs w:val="20"/>
        </w:rPr>
      </w:pPr>
      <w:r w:rsidRPr="002A75EC">
        <w:rPr>
          <w:rFonts w:ascii="Montserrat Light" w:hAnsi="Montserrat Light"/>
          <w:sz w:val="20"/>
          <w:szCs w:val="20"/>
        </w:rPr>
        <w:t xml:space="preserve">You will need to state the maximum </w:t>
      </w:r>
      <w:proofErr w:type="gramStart"/>
      <w:r w:rsidRPr="002A75EC">
        <w:rPr>
          <w:rFonts w:ascii="Montserrat Light" w:hAnsi="Montserrat Light"/>
          <w:sz w:val="20"/>
          <w:szCs w:val="20"/>
        </w:rPr>
        <w:t>time period</w:t>
      </w:r>
      <w:proofErr w:type="gramEnd"/>
      <w:r w:rsidRPr="002A75EC">
        <w:rPr>
          <w:rFonts w:ascii="Montserrat Light" w:hAnsi="Montserrat Light"/>
          <w:sz w:val="20"/>
          <w:szCs w:val="20"/>
        </w:rPr>
        <w:t xml:space="preserve"> for</w:t>
      </w:r>
      <w:r>
        <w:rPr>
          <w:rFonts w:ascii="Montserrat Light" w:hAnsi="Montserrat Light"/>
          <w:sz w:val="20"/>
          <w:szCs w:val="20"/>
        </w:rPr>
        <w:t xml:space="preserve"> </w:t>
      </w:r>
      <w:r w:rsidRPr="002A75EC">
        <w:rPr>
          <w:rFonts w:ascii="Montserrat Light" w:hAnsi="Montserrat Light"/>
          <w:sz w:val="20"/>
          <w:szCs w:val="20"/>
        </w:rPr>
        <w:t>which you will retain individuals’ data. It may be</w:t>
      </w:r>
      <w:r>
        <w:rPr>
          <w:rFonts w:ascii="Montserrat Light" w:hAnsi="Montserrat Light"/>
          <w:sz w:val="20"/>
          <w:szCs w:val="20"/>
        </w:rPr>
        <w:t xml:space="preserve"> </w:t>
      </w:r>
      <w:r w:rsidRPr="002A75EC">
        <w:rPr>
          <w:rFonts w:ascii="Montserrat Light" w:hAnsi="Montserrat Light"/>
          <w:sz w:val="20"/>
          <w:szCs w:val="20"/>
        </w:rPr>
        <w:t>that you need to retain data for a long time. You may</w:t>
      </w:r>
      <w:r>
        <w:rPr>
          <w:rFonts w:ascii="Montserrat Light" w:hAnsi="Montserrat Light"/>
          <w:sz w:val="20"/>
          <w:szCs w:val="20"/>
        </w:rPr>
        <w:t xml:space="preserve"> </w:t>
      </w:r>
      <w:r w:rsidRPr="002A75EC">
        <w:rPr>
          <w:rFonts w:ascii="Montserrat Light" w:hAnsi="Montserrat Light"/>
          <w:sz w:val="20"/>
          <w:szCs w:val="20"/>
        </w:rPr>
        <w:t>keep some data indefinitely for historical and record</w:t>
      </w:r>
      <w:r>
        <w:rPr>
          <w:rFonts w:ascii="Montserrat Light" w:hAnsi="Montserrat Light"/>
          <w:sz w:val="20"/>
          <w:szCs w:val="20"/>
        </w:rPr>
        <w:t xml:space="preserve"> </w:t>
      </w:r>
      <w:r w:rsidRPr="002A75EC">
        <w:rPr>
          <w:rFonts w:ascii="Montserrat Light" w:hAnsi="Montserrat Light"/>
          <w:sz w:val="20"/>
          <w:szCs w:val="20"/>
        </w:rPr>
        <w:t>purposes, such as match results and team lists. For</w:t>
      </w:r>
      <w:r>
        <w:rPr>
          <w:rFonts w:ascii="Montserrat Light" w:hAnsi="Montserrat Light"/>
          <w:sz w:val="20"/>
          <w:szCs w:val="20"/>
        </w:rPr>
        <w:t xml:space="preserve"> </w:t>
      </w:r>
      <w:r w:rsidRPr="002A75EC">
        <w:rPr>
          <w:rFonts w:ascii="Montserrat Light" w:hAnsi="Montserrat Light"/>
          <w:sz w:val="20"/>
          <w:szCs w:val="20"/>
        </w:rPr>
        <w:t>other information, it will be appropriate only to keep</w:t>
      </w:r>
      <w:r>
        <w:rPr>
          <w:rFonts w:ascii="Montserrat Light" w:hAnsi="Montserrat Light"/>
          <w:sz w:val="20"/>
          <w:szCs w:val="20"/>
        </w:rPr>
        <w:t xml:space="preserve"> </w:t>
      </w:r>
      <w:r w:rsidRPr="002A75EC">
        <w:rPr>
          <w:rFonts w:ascii="Montserrat Light" w:hAnsi="Montserrat Light"/>
          <w:sz w:val="20"/>
          <w:szCs w:val="20"/>
        </w:rPr>
        <w:t xml:space="preserve">data for a shorter </w:t>
      </w:r>
      <w:proofErr w:type="gramStart"/>
      <w:r w:rsidRPr="002A75EC">
        <w:rPr>
          <w:rFonts w:ascii="Montserrat Light" w:hAnsi="Montserrat Light"/>
          <w:sz w:val="20"/>
          <w:szCs w:val="20"/>
        </w:rPr>
        <w:t>period of time</w:t>
      </w:r>
      <w:proofErr w:type="gramEnd"/>
      <w:r w:rsidRPr="002A75EC">
        <w:rPr>
          <w:rFonts w:ascii="Montserrat Light" w:hAnsi="Montserrat Light"/>
          <w:sz w:val="20"/>
          <w:szCs w:val="20"/>
        </w:rPr>
        <w:t xml:space="preserve">. For </w:t>
      </w:r>
      <w:r w:rsidR="00E460CB">
        <w:rPr>
          <w:rFonts w:ascii="Montserrat Light" w:hAnsi="Montserrat Light"/>
          <w:sz w:val="20"/>
          <w:szCs w:val="20"/>
        </w:rPr>
        <w:t>e</w:t>
      </w:r>
      <w:r w:rsidRPr="002A75EC">
        <w:rPr>
          <w:rFonts w:ascii="Montserrat Light" w:hAnsi="Montserrat Light"/>
          <w:sz w:val="20"/>
          <w:szCs w:val="20"/>
        </w:rPr>
        <w:t>xample, you will</w:t>
      </w:r>
      <w:r w:rsidR="00E460CB">
        <w:rPr>
          <w:rFonts w:ascii="Montserrat Light" w:hAnsi="Montserrat Light"/>
          <w:sz w:val="20"/>
          <w:szCs w:val="20"/>
        </w:rPr>
        <w:t xml:space="preserve"> </w:t>
      </w:r>
      <w:r w:rsidRPr="002A75EC">
        <w:rPr>
          <w:rFonts w:ascii="Montserrat Light" w:hAnsi="Montserrat Light"/>
          <w:sz w:val="20"/>
          <w:szCs w:val="20"/>
        </w:rPr>
        <w:t>not need to keep bank details of former employees.</w:t>
      </w:r>
    </w:p>
    <w:p w14:paraId="6F17D1EC" w14:textId="77777777" w:rsidR="002A75EC" w:rsidRPr="0049018F" w:rsidRDefault="002A75EC" w:rsidP="002A75EC">
      <w:pPr>
        <w:rPr>
          <w:rFonts w:ascii="Bebas Neue Bold" w:hAnsi="Bebas Neue Bold"/>
          <w:sz w:val="28"/>
          <w:szCs w:val="28"/>
        </w:rPr>
      </w:pPr>
      <w:r w:rsidRPr="0049018F">
        <w:rPr>
          <w:rFonts w:ascii="Bebas Neue Bold" w:hAnsi="Bebas Neue Bold"/>
          <w:sz w:val="28"/>
          <w:szCs w:val="28"/>
        </w:rPr>
        <w:t>How to do it</w:t>
      </w:r>
    </w:p>
    <w:p w14:paraId="26338938" w14:textId="697795A7" w:rsidR="002A75EC" w:rsidRPr="002A75EC" w:rsidRDefault="002A75EC" w:rsidP="002A75EC">
      <w:pPr>
        <w:rPr>
          <w:rFonts w:ascii="Montserrat Light" w:hAnsi="Montserrat Light"/>
          <w:sz w:val="20"/>
          <w:szCs w:val="20"/>
        </w:rPr>
      </w:pPr>
      <w:r w:rsidRPr="002A75EC">
        <w:rPr>
          <w:rFonts w:ascii="Montserrat Light" w:hAnsi="Montserrat Light"/>
          <w:sz w:val="20"/>
          <w:szCs w:val="20"/>
        </w:rPr>
        <w:t>It would be sensible to include retention periods within</w:t>
      </w:r>
      <w:r w:rsidR="0049018F">
        <w:rPr>
          <w:rFonts w:ascii="Montserrat Light" w:hAnsi="Montserrat Light"/>
          <w:sz w:val="20"/>
          <w:szCs w:val="20"/>
        </w:rPr>
        <w:t xml:space="preserve"> </w:t>
      </w:r>
      <w:r w:rsidRPr="002A75EC">
        <w:rPr>
          <w:rFonts w:ascii="Montserrat Light" w:hAnsi="Montserrat Light"/>
          <w:sz w:val="20"/>
          <w:szCs w:val="20"/>
        </w:rPr>
        <w:t>the privacy notice, but you must ensure that you</w:t>
      </w:r>
      <w:r w:rsidR="0049018F">
        <w:rPr>
          <w:rFonts w:ascii="Montserrat Light" w:hAnsi="Montserrat Light"/>
          <w:sz w:val="20"/>
          <w:szCs w:val="20"/>
        </w:rPr>
        <w:t xml:space="preserve"> </w:t>
      </w:r>
      <w:proofErr w:type="gramStart"/>
      <w:r w:rsidRPr="002A75EC">
        <w:rPr>
          <w:rFonts w:ascii="Montserrat Light" w:hAnsi="Montserrat Light"/>
          <w:sz w:val="20"/>
          <w:szCs w:val="20"/>
        </w:rPr>
        <w:t>actually follow</w:t>
      </w:r>
      <w:proofErr w:type="gramEnd"/>
      <w:r w:rsidRPr="002A75EC">
        <w:rPr>
          <w:rFonts w:ascii="Montserrat Light" w:hAnsi="Montserrat Light"/>
          <w:sz w:val="20"/>
          <w:szCs w:val="20"/>
        </w:rPr>
        <w:t xml:space="preserve"> the policy and delete data when you say</w:t>
      </w:r>
      <w:r w:rsidR="0049018F">
        <w:rPr>
          <w:rFonts w:ascii="Montserrat Light" w:hAnsi="Montserrat Light"/>
          <w:sz w:val="20"/>
          <w:szCs w:val="20"/>
        </w:rPr>
        <w:t xml:space="preserve"> </w:t>
      </w:r>
      <w:r w:rsidRPr="002A75EC">
        <w:rPr>
          <w:rFonts w:ascii="Montserrat Light" w:hAnsi="Montserrat Light"/>
          <w:sz w:val="20"/>
          <w:szCs w:val="20"/>
        </w:rPr>
        <w:t>you will.</w:t>
      </w:r>
    </w:p>
    <w:p w14:paraId="529E7290" w14:textId="29039293" w:rsidR="002A75EC" w:rsidRPr="002A75EC" w:rsidRDefault="002A75EC" w:rsidP="002A75EC">
      <w:pPr>
        <w:rPr>
          <w:rFonts w:ascii="Montserrat Light" w:hAnsi="Montserrat Light"/>
          <w:sz w:val="20"/>
          <w:szCs w:val="20"/>
        </w:rPr>
      </w:pPr>
      <w:r w:rsidRPr="002A75EC">
        <w:rPr>
          <w:rFonts w:ascii="Montserrat Light" w:hAnsi="Montserrat Light"/>
          <w:sz w:val="20"/>
          <w:szCs w:val="20"/>
        </w:rPr>
        <w:t>It is acceptable to retain members’ details, for example,</w:t>
      </w:r>
      <w:r w:rsidR="0049018F">
        <w:rPr>
          <w:rFonts w:ascii="Montserrat Light" w:hAnsi="Montserrat Light"/>
          <w:sz w:val="20"/>
          <w:szCs w:val="20"/>
        </w:rPr>
        <w:t xml:space="preserve"> </w:t>
      </w:r>
      <w:r w:rsidRPr="002A75EC">
        <w:rPr>
          <w:rFonts w:ascii="Montserrat Light" w:hAnsi="Montserrat Light"/>
          <w:sz w:val="20"/>
          <w:szCs w:val="20"/>
        </w:rPr>
        <w:t>while they are members – it is not necessary to</w:t>
      </w:r>
      <w:r w:rsidR="0049018F">
        <w:rPr>
          <w:rFonts w:ascii="Montserrat Light" w:hAnsi="Montserrat Light"/>
          <w:sz w:val="20"/>
          <w:szCs w:val="20"/>
        </w:rPr>
        <w:t xml:space="preserve"> </w:t>
      </w:r>
      <w:r w:rsidRPr="002A75EC">
        <w:rPr>
          <w:rFonts w:ascii="Montserrat Light" w:hAnsi="Montserrat Light"/>
          <w:sz w:val="20"/>
          <w:szCs w:val="20"/>
        </w:rPr>
        <w:t>remove them and add the details afresh each year.</w:t>
      </w:r>
      <w:r w:rsidR="0049018F">
        <w:rPr>
          <w:rFonts w:ascii="Montserrat Light" w:hAnsi="Montserrat Light"/>
          <w:sz w:val="20"/>
          <w:szCs w:val="20"/>
        </w:rPr>
        <w:t xml:space="preserve"> </w:t>
      </w:r>
      <w:r w:rsidRPr="002A75EC">
        <w:rPr>
          <w:rFonts w:ascii="Montserrat Light" w:hAnsi="Montserrat Light"/>
          <w:sz w:val="20"/>
          <w:szCs w:val="20"/>
        </w:rPr>
        <w:t>Nevertheless, it is important to make regular checks,</w:t>
      </w:r>
      <w:r w:rsidR="0049018F">
        <w:rPr>
          <w:rFonts w:ascii="Montserrat Light" w:hAnsi="Montserrat Light"/>
          <w:sz w:val="20"/>
          <w:szCs w:val="20"/>
        </w:rPr>
        <w:t xml:space="preserve"> </w:t>
      </w:r>
      <w:r w:rsidRPr="002A75EC">
        <w:rPr>
          <w:rFonts w:ascii="Montserrat Light" w:hAnsi="Montserrat Light"/>
          <w:sz w:val="20"/>
          <w:szCs w:val="20"/>
        </w:rPr>
        <w:t>perhaps at the start of each season, to check whether</w:t>
      </w:r>
      <w:r w:rsidR="0049018F">
        <w:rPr>
          <w:rFonts w:ascii="Montserrat Light" w:hAnsi="Montserrat Light"/>
          <w:sz w:val="20"/>
          <w:szCs w:val="20"/>
        </w:rPr>
        <w:t xml:space="preserve"> </w:t>
      </w:r>
      <w:r w:rsidRPr="002A75EC">
        <w:rPr>
          <w:rFonts w:ascii="Montserrat Light" w:hAnsi="Montserrat Light"/>
          <w:sz w:val="20"/>
          <w:szCs w:val="20"/>
        </w:rPr>
        <w:t xml:space="preserve">it is still necessary to keep </w:t>
      </w:r>
      <w:proofErr w:type="gramStart"/>
      <w:r w:rsidRPr="002A75EC">
        <w:rPr>
          <w:rFonts w:ascii="Montserrat Light" w:hAnsi="Montserrat Light"/>
          <w:sz w:val="20"/>
          <w:szCs w:val="20"/>
        </w:rPr>
        <w:t>each individual’s</w:t>
      </w:r>
      <w:proofErr w:type="gramEnd"/>
      <w:r w:rsidRPr="002A75EC">
        <w:rPr>
          <w:rFonts w:ascii="Montserrat Light" w:hAnsi="Montserrat Light"/>
          <w:sz w:val="20"/>
          <w:szCs w:val="20"/>
        </w:rPr>
        <w:t xml:space="preserve"> data.</w:t>
      </w:r>
      <w:r w:rsidR="0049018F">
        <w:rPr>
          <w:rFonts w:ascii="Montserrat Light" w:hAnsi="Montserrat Light"/>
          <w:sz w:val="20"/>
          <w:szCs w:val="20"/>
        </w:rPr>
        <w:t xml:space="preserve"> </w:t>
      </w:r>
      <w:r w:rsidRPr="002A75EC">
        <w:rPr>
          <w:rFonts w:ascii="Montserrat Light" w:hAnsi="Montserrat Light"/>
          <w:sz w:val="20"/>
          <w:szCs w:val="20"/>
        </w:rPr>
        <w:t xml:space="preserve">Having </w:t>
      </w:r>
      <w:proofErr w:type="gramStart"/>
      <w:r w:rsidRPr="002A75EC">
        <w:rPr>
          <w:rFonts w:ascii="Montserrat Light" w:hAnsi="Montserrat Light"/>
          <w:sz w:val="20"/>
          <w:szCs w:val="20"/>
        </w:rPr>
        <w:t>all of</w:t>
      </w:r>
      <w:proofErr w:type="gramEnd"/>
      <w:r w:rsidRPr="002A75EC">
        <w:rPr>
          <w:rFonts w:ascii="Montserrat Light" w:hAnsi="Montserrat Light"/>
          <w:sz w:val="20"/>
          <w:szCs w:val="20"/>
        </w:rPr>
        <w:t xml:space="preserve"> this data in one place, will</w:t>
      </w:r>
      <w:r w:rsidR="0049018F">
        <w:rPr>
          <w:rFonts w:ascii="Montserrat Light" w:hAnsi="Montserrat Light"/>
          <w:sz w:val="20"/>
          <w:szCs w:val="20"/>
        </w:rPr>
        <w:t xml:space="preserve"> </w:t>
      </w:r>
      <w:r w:rsidRPr="002A75EC">
        <w:rPr>
          <w:rFonts w:ascii="Montserrat Light" w:hAnsi="Montserrat Light"/>
          <w:sz w:val="20"/>
          <w:szCs w:val="20"/>
        </w:rPr>
        <w:t>make this process easier.</w:t>
      </w:r>
    </w:p>
    <w:p w14:paraId="239DEBDC" w14:textId="77777777" w:rsidR="002A75EC" w:rsidRPr="004D093D" w:rsidRDefault="002A75EC" w:rsidP="002A75EC">
      <w:pPr>
        <w:rPr>
          <w:rFonts w:ascii="Bebas Neue Bold" w:hAnsi="Bebas Neue Bold"/>
          <w:sz w:val="28"/>
          <w:szCs w:val="20"/>
        </w:rPr>
      </w:pPr>
      <w:r w:rsidRPr="004D093D">
        <w:rPr>
          <w:rFonts w:ascii="Bebas Neue Bold" w:hAnsi="Bebas Neue Bold"/>
          <w:sz w:val="28"/>
          <w:szCs w:val="20"/>
        </w:rPr>
        <w:t>Where to find more information</w:t>
      </w:r>
    </w:p>
    <w:p w14:paraId="7E933921" w14:textId="77777777" w:rsidR="004D093D" w:rsidRDefault="002A75EC" w:rsidP="002A75EC">
      <w:pPr>
        <w:rPr>
          <w:rFonts w:ascii="Montserrat Light" w:hAnsi="Montserrat Light"/>
          <w:sz w:val="20"/>
          <w:szCs w:val="20"/>
        </w:rPr>
      </w:pPr>
      <w:r w:rsidRPr="002A75EC">
        <w:rPr>
          <w:rFonts w:ascii="Montserrat Light" w:hAnsi="Montserrat Light"/>
          <w:sz w:val="20"/>
          <w:szCs w:val="20"/>
        </w:rPr>
        <w:t>The ICO has produced guidance, which can be found</w:t>
      </w:r>
      <w:r w:rsidR="004D093D">
        <w:rPr>
          <w:rFonts w:ascii="Montserrat Light" w:hAnsi="Montserrat Light"/>
          <w:sz w:val="20"/>
          <w:szCs w:val="20"/>
        </w:rPr>
        <w:t xml:space="preserve"> </w:t>
      </w:r>
      <w:r w:rsidRPr="002A75EC">
        <w:rPr>
          <w:rFonts w:ascii="Montserrat Light" w:hAnsi="Montserrat Light"/>
          <w:sz w:val="20"/>
          <w:szCs w:val="20"/>
        </w:rPr>
        <w:t xml:space="preserve">here: </w:t>
      </w:r>
    </w:p>
    <w:p w14:paraId="46FED0CC" w14:textId="5F7EE124" w:rsidR="002A75EC" w:rsidRPr="00093972" w:rsidRDefault="000D04F8" w:rsidP="004D093D">
      <w:pPr>
        <w:jc w:val="center"/>
        <w:rPr>
          <w:rFonts w:ascii="Montserrat Light" w:hAnsi="Montserrat Light"/>
          <w:b/>
          <w:color w:val="0070C0"/>
          <w:sz w:val="20"/>
          <w:szCs w:val="20"/>
        </w:rPr>
      </w:pPr>
      <w:hyperlink r:id="rId29" w:history="1">
        <w:r w:rsidR="00093972" w:rsidRPr="00271703">
          <w:rPr>
            <w:rStyle w:val="Hyperlink"/>
            <w:rFonts w:ascii="Montserrat Light" w:hAnsi="Montserrat Light"/>
            <w:b/>
            <w:sz w:val="20"/>
            <w:szCs w:val="20"/>
          </w:rPr>
          <w:t>https://ico.org.uk/for-organisations/guide-todata-protection/principle-5-retention/</w:t>
        </w:r>
      </w:hyperlink>
      <w:r w:rsidR="00093972">
        <w:rPr>
          <w:rFonts w:ascii="Montserrat Light" w:hAnsi="Montserrat Light"/>
          <w:b/>
          <w:color w:val="0070C0"/>
          <w:sz w:val="20"/>
          <w:szCs w:val="20"/>
        </w:rPr>
        <w:t xml:space="preserve"> </w:t>
      </w:r>
    </w:p>
    <w:p w14:paraId="2B405F9D" w14:textId="21901D56" w:rsidR="002A75EC" w:rsidRDefault="002A75EC" w:rsidP="002A75EC">
      <w:pPr>
        <w:jc w:val="center"/>
        <w:rPr>
          <w:rFonts w:ascii="Bebas Neue Bold" w:hAnsi="Bebas Neue Bold"/>
          <w:sz w:val="40"/>
          <w:szCs w:val="40"/>
        </w:rPr>
      </w:pPr>
    </w:p>
    <w:p w14:paraId="30C23E5D" w14:textId="26DF52A0" w:rsidR="00093972" w:rsidRDefault="00093972" w:rsidP="002A75EC">
      <w:pPr>
        <w:jc w:val="center"/>
        <w:rPr>
          <w:rFonts w:ascii="Bebas Neue Bold" w:hAnsi="Bebas Neue Bold"/>
          <w:sz w:val="40"/>
          <w:szCs w:val="40"/>
        </w:rPr>
      </w:pPr>
    </w:p>
    <w:p w14:paraId="6071799F" w14:textId="7C53BD1F" w:rsidR="00093972" w:rsidRDefault="00093972" w:rsidP="002A75EC">
      <w:pPr>
        <w:jc w:val="center"/>
        <w:rPr>
          <w:rFonts w:ascii="Bebas Neue Bold" w:hAnsi="Bebas Neue Bold"/>
          <w:sz w:val="40"/>
          <w:szCs w:val="40"/>
        </w:rPr>
      </w:pPr>
    </w:p>
    <w:p w14:paraId="338B51D6" w14:textId="02CF5716" w:rsidR="00093972" w:rsidRDefault="00093972" w:rsidP="002A75EC">
      <w:pPr>
        <w:jc w:val="center"/>
        <w:rPr>
          <w:rFonts w:ascii="Bebas Neue Bold" w:hAnsi="Bebas Neue Bold"/>
          <w:sz w:val="40"/>
          <w:szCs w:val="40"/>
        </w:rPr>
      </w:pPr>
    </w:p>
    <w:p w14:paraId="674CA063" w14:textId="01B1D50E" w:rsidR="00093972" w:rsidRDefault="00093972" w:rsidP="002A75EC">
      <w:pPr>
        <w:jc w:val="center"/>
        <w:rPr>
          <w:rFonts w:ascii="Bebas Neue Bold" w:hAnsi="Bebas Neue Bold"/>
          <w:sz w:val="40"/>
          <w:szCs w:val="40"/>
        </w:rPr>
      </w:pPr>
    </w:p>
    <w:p w14:paraId="1E473176" w14:textId="2C413843" w:rsidR="00093972" w:rsidRDefault="00093972" w:rsidP="002A75EC">
      <w:pPr>
        <w:jc w:val="center"/>
        <w:rPr>
          <w:rFonts w:ascii="Bebas Neue Bold" w:hAnsi="Bebas Neue Bold"/>
          <w:sz w:val="40"/>
          <w:szCs w:val="40"/>
        </w:rPr>
      </w:pPr>
    </w:p>
    <w:p w14:paraId="5D183C41" w14:textId="05CC6242" w:rsidR="00093972" w:rsidRDefault="00093972" w:rsidP="002A75EC">
      <w:pPr>
        <w:jc w:val="center"/>
        <w:rPr>
          <w:rFonts w:ascii="Bebas Neue Bold" w:hAnsi="Bebas Neue Bold"/>
          <w:sz w:val="40"/>
          <w:szCs w:val="40"/>
        </w:rPr>
      </w:pPr>
    </w:p>
    <w:p w14:paraId="5136FCB6" w14:textId="77777777" w:rsidR="00093972" w:rsidRDefault="00093972" w:rsidP="002A75EC">
      <w:pPr>
        <w:jc w:val="center"/>
        <w:rPr>
          <w:rFonts w:ascii="Bebas Neue Bold" w:hAnsi="Bebas Neue Bold"/>
          <w:sz w:val="40"/>
          <w:szCs w:val="40"/>
        </w:rPr>
        <w:sectPr w:rsidR="00093972" w:rsidSect="007F13B7">
          <w:pgSz w:w="11906" w:h="16838"/>
          <w:pgMar w:top="1440" w:right="1440" w:bottom="1440" w:left="1440" w:header="708" w:footer="708" w:gutter="0"/>
          <w:cols w:space="708"/>
          <w:titlePg/>
          <w:docGrid w:linePitch="360"/>
        </w:sectPr>
      </w:pPr>
    </w:p>
    <w:p w14:paraId="4E274829" w14:textId="77777777" w:rsidR="00093972" w:rsidRDefault="00093972" w:rsidP="002A75EC">
      <w:pPr>
        <w:jc w:val="center"/>
        <w:rPr>
          <w:rFonts w:ascii="Bebas Neue Bold" w:hAnsi="Bebas Neue Bold"/>
          <w:sz w:val="40"/>
          <w:szCs w:val="40"/>
        </w:rPr>
      </w:pPr>
    </w:p>
    <w:p w14:paraId="574FD124" w14:textId="77777777" w:rsidR="00093972" w:rsidRDefault="00093972" w:rsidP="002A75EC">
      <w:pPr>
        <w:jc w:val="center"/>
        <w:rPr>
          <w:rFonts w:ascii="Bebas Neue Bold" w:hAnsi="Bebas Neue Bold"/>
          <w:sz w:val="40"/>
          <w:szCs w:val="40"/>
        </w:rPr>
      </w:pPr>
    </w:p>
    <w:p w14:paraId="11A0552A" w14:textId="77777777" w:rsidR="00093972" w:rsidRDefault="00093972" w:rsidP="002A75EC">
      <w:pPr>
        <w:jc w:val="center"/>
        <w:rPr>
          <w:rFonts w:ascii="Bebas Neue Bold" w:hAnsi="Bebas Neue Bold"/>
          <w:sz w:val="40"/>
          <w:szCs w:val="40"/>
        </w:rPr>
      </w:pPr>
    </w:p>
    <w:p w14:paraId="65276CCB" w14:textId="77777777" w:rsidR="00093972" w:rsidRDefault="00093972" w:rsidP="002A75EC">
      <w:pPr>
        <w:jc w:val="center"/>
        <w:rPr>
          <w:rFonts w:ascii="Bebas Neue Bold" w:hAnsi="Bebas Neue Bold"/>
          <w:sz w:val="40"/>
          <w:szCs w:val="40"/>
        </w:rPr>
      </w:pPr>
    </w:p>
    <w:p w14:paraId="021C59E8" w14:textId="77777777" w:rsidR="00093972" w:rsidRDefault="00093972" w:rsidP="002A75EC">
      <w:pPr>
        <w:jc w:val="center"/>
        <w:rPr>
          <w:rFonts w:ascii="Bebas Neue Bold" w:hAnsi="Bebas Neue Bold"/>
          <w:sz w:val="40"/>
          <w:szCs w:val="40"/>
        </w:rPr>
      </w:pPr>
    </w:p>
    <w:p w14:paraId="05D4EB76" w14:textId="77777777" w:rsidR="00093972" w:rsidRDefault="00093972" w:rsidP="002A75EC">
      <w:pPr>
        <w:jc w:val="center"/>
        <w:rPr>
          <w:rFonts w:ascii="Bebas Neue Bold" w:hAnsi="Bebas Neue Bold"/>
          <w:sz w:val="40"/>
          <w:szCs w:val="40"/>
        </w:rPr>
      </w:pPr>
    </w:p>
    <w:p w14:paraId="14A86422" w14:textId="77777777" w:rsidR="00093972" w:rsidRDefault="00093972" w:rsidP="002A75EC">
      <w:pPr>
        <w:jc w:val="center"/>
        <w:rPr>
          <w:rFonts w:ascii="Bebas Neue Bold" w:hAnsi="Bebas Neue Bold"/>
          <w:sz w:val="40"/>
          <w:szCs w:val="40"/>
        </w:rPr>
      </w:pPr>
    </w:p>
    <w:p w14:paraId="3A9EFBE3" w14:textId="5784B93A" w:rsidR="00093972" w:rsidRDefault="00093972" w:rsidP="002A75EC">
      <w:pPr>
        <w:jc w:val="center"/>
        <w:rPr>
          <w:rFonts w:ascii="Bebas Neue Bold" w:hAnsi="Bebas Neue Bold"/>
          <w:sz w:val="40"/>
          <w:szCs w:val="40"/>
        </w:rPr>
      </w:pPr>
      <w:r>
        <w:rPr>
          <w:rFonts w:ascii="Bebas Neue Bold" w:hAnsi="Bebas Neue Bold"/>
          <w:noProof/>
          <w:sz w:val="40"/>
          <w:szCs w:val="40"/>
          <w:lang w:eastAsia="en-GB"/>
        </w:rPr>
        <w:drawing>
          <wp:inline distT="0" distB="0" distL="0" distR="0" wp14:anchorId="19C2D08C" wp14:editId="3749650A">
            <wp:extent cx="2966085" cy="2966085"/>
            <wp:effectExtent l="0" t="0" r="5715" b="5715"/>
            <wp:docPr id="9" name="Picture 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_Primary_Logo_Red_RGB.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66347" cy="2966347"/>
                    </a:xfrm>
                    <a:prstGeom prst="rect">
                      <a:avLst/>
                    </a:prstGeom>
                  </pic:spPr>
                </pic:pic>
              </a:graphicData>
            </a:graphic>
          </wp:inline>
        </w:drawing>
      </w:r>
    </w:p>
    <w:p w14:paraId="0C321D2A" w14:textId="77777777" w:rsidR="00093972" w:rsidRDefault="00093972" w:rsidP="002A75EC">
      <w:pPr>
        <w:jc w:val="center"/>
        <w:rPr>
          <w:rFonts w:ascii="Bebas Neue Bold" w:hAnsi="Bebas Neue Bold"/>
          <w:sz w:val="72"/>
          <w:szCs w:val="72"/>
        </w:rPr>
      </w:pPr>
    </w:p>
    <w:p w14:paraId="0CE22CE3" w14:textId="09012697" w:rsidR="00093972" w:rsidRPr="00093972" w:rsidRDefault="00093972" w:rsidP="002A75EC">
      <w:pPr>
        <w:jc w:val="center"/>
        <w:rPr>
          <w:rFonts w:ascii="Bebas Neue Bold" w:hAnsi="Bebas Neue Bold"/>
          <w:sz w:val="72"/>
          <w:szCs w:val="72"/>
        </w:rPr>
      </w:pPr>
      <w:r w:rsidRPr="00093972">
        <w:rPr>
          <w:rFonts w:ascii="Bebas Neue Bold" w:hAnsi="Bebas Neue Bold"/>
          <w:sz w:val="72"/>
          <w:szCs w:val="72"/>
        </w:rPr>
        <w:t>Data security</w:t>
      </w:r>
    </w:p>
    <w:p w14:paraId="54B4C99F" w14:textId="36A7B67F" w:rsidR="00093972" w:rsidRDefault="00093972" w:rsidP="002A75EC">
      <w:pPr>
        <w:jc w:val="center"/>
        <w:rPr>
          <w:rFonts w:ascii="Bebas Neue Bold" w:hAnsi="Bebas Neue Bold"/>
          <w:sz w:val="40"/>
          <w:szCs w:val="40"/>
        </w:rPr>
      </w:pPr>
    </w:p>
    <w:p w14:paraId="5B1108E4" w14:textId="378EFC1A" w:rsidR="00093972" w:rsidRDefault="00093972" w:rsidP="002A75EC">
      <w:pPr>
        <w:jc w:val="center"/>
        <w:rPr>
          <w:rFonts w:ascii="Bebas Neue Bold" w:hAnsi="Bebas Neue Bold"/>
          <w:sz w:val="40"/>
          <w:szCs w:val="40"/>
        </w:rPr>
      </w:pPr>
    </w:p>
    <w:p w14:paraId="3B89B434" w14:textId="77777777" w:rsidR="00FC36E2" w:rsidRDefault="00FC36E2" w:rsidP="002A75EC">
      <w:pPr>
        <w:jc w:val="center"/>
        <w:rPr>
          <w:rFonts w:ascii="Bebas Neue Bold" w:hAnsi="Bebas Neue Bold"/>
          <w:sz w:val="40"/>
          <w:szCs w:val="40"/>
        </w:rPr>
      </w:pPr>
    </w:p>
    <w:p w14:paraId="37F154DF" w14:textId="77777777" w:rsidR="00FC36E2" w:rsidRDefault="00FC36E2" w:rsidP="002A75EC">
      <w:pPr>
        <w:jc w:val="center"/>
        <w:rPr>
          <w:rFonts w:ascii="Bebas Neue Bold" w:hAnsi="Bebas Neue Bold"/>
          <w:sz w:val="40"/>
          <w:szCs w:val="40"/>
        </w:rPr>
      </w:pPr>
    </w:p>
    <w:p w14:paraId="1CFD8016" w14:textId="77777777" w:rsidR="00FC36E2" w:rsidRDefault="00FC36E2" w:rsidP="002A75EC">
      <w:pPr>
        <w:jc w:val="center"/>
        <w:rPr>
          <w:rFonts w:ascii="Bebas Neue Bold" w:hAnsi="Bebas Neue Bold"/>
          <w:sz w:val="40"/>
          <w:szCs w:val="40"/>
        </w:rPr>
      </w:pPr>
    </w:p>
    <w:p w14:paraId="036A5328" w14:textId="0F476CCA" w:rsidR="00093972" w:rsidRDefault="00FC36E2" w:rsidP="002A75EC">
      <w:pPr>
        <w:jc w:val="center"/>
        <w:rPr>
          <w:rFonts w:ascii="Bebas Neue Bold" w:hAnsi="Bebas Neue Bold"/>
          <w:sz w:val="40"/>
          <w:szCs w:val="40"/>
        </w:rPr>
      </w:pPr>
      <w:r>
        <w:rPr>
          <w:rFonts w:ascii="Bebas Neue Bold" w:hAnsi="Bebas Neue Bold"/>
          <w:sz w:val="40"/>
          <w:szCs w:val="40"/>
        </w:rPr>
        <w:t>Security controls</w:t>
      </w:r>
    </w:p>
    <w:p w14:paraId="06FF02F4" w14:textId="77777777" w:rsidR="007D0DD4" w:rsidRPr="002269DF" w:rsidRDefault="007D0DD4" w:rsidP="007D0DD4">
      <w:pPr>
        <w:rPr>
          <w:rFonts w:ascii="Bebas Neue Bold" w:hAnsi="Bebas Neue Bold"/>
          <w:sz w:val="28"/>
          <w:szCs w:val="28"/>
        </w:rPr>
      </w:pPr>
      <w:r w:rsidRPr="002269DF">
        <w:rPr>
          <w:rFonts w:ascii="Bebas Neue Bold" w:hAnsi="Bebas Neue Bold"/>
          <w:sz w:val="28"/>
          <w:szCs w:val="28"/>
        </w:rPr>
        <w:t>What to do</w:t>
      </w:r>
    </w:p>
    <w:p w14:paraId="42833CBD" w14:textId="00E90AAF" w:rsidR="007D0DD4" w:rsidRPr="007D0DD4" w:rsidRDefault="007D0DD4" w:rsidP="007D0DD4">
      <w:pPr>
        <w:rPr>
          <w:rFonts w:ascii="Montserrat Light" w:hAnsi="Montserrat Light"/>
          <w:sz w:val="20"/>
          <w:szCs w:val="20"/>
        </w:rPr>
      </w:pPr>
      <w:r w:rsidRPr="007D0DD4">
        <w:rPr>
          <w:rFonts w:ascii="Montserrat Light" w:hAnsi="Montserrat Light"/>
          <w:sz w:val="20"/>
          <w:szCs w:val="20"/>
        </w:rPr>
        <w:t xml:space="preserve">It will be vital for your </w:t>
      </w:r>
      <w:r w:rsidR="00481271" w:rsidRPr="00DC1546">
        <w:rPr>
          <w:rFonts w:ascii="Montserrat Light" w:hAnsi="Montserrat Light"/>
          <w:sz w:val="20"/>
          <w:szCs w:val="20"/>
        </w:rPr>
        <w:t xml:space="preserve">club/association/local league </w:t>
      </w:r>
      <w:r w:rsidRPr="007D0DD4">
        <w:rPr>
          <w:rFonts w:ascii="Montserrat Light" w:hAnsi="Montserrat Light"/>
          <w:sz w:val="20"/>
          <w:szCs w:val="20"/>
        </w:rPr>
        <w:t>to</w:t>
      </w:r>
      <w:r w:rsidR="002269DF">
        <w:rPr>
          <w:rFonts w:ascii="Montserrat Light" w:hAnsi="Montserrat Light"/>
          <w:sz w:val="20"/>
          <w:szCs w:val="20"/>
        </w:rPr>
        <w:t xml:space="preserve"> </w:t>
      </w:r>
      <w:r w:rsidRPr="007D0DD4">
        <w:rPr>
          <w:rFonts w:ascii="Montserrat Light" w:hAnsi="Montserrat Light"/>
          <w:sz w:val="20"/>
          <w:szCs w:val="20"/>
        </w:rPr>
        <w:t>implement appropriate security controls for all data.</w:t>
      </w:r>
      <w:r w:rsidR="002269DF">
        <w:rPr>
          <w:rFonts w:ascii="Montserrat Light" w:hAnsi="Montserrat Light"/>
          <w:sz w:val="20"/>
          <w:szCs w:val="20"/>
        </w:rPr>
        <w:t xml:space="preserve"> </w:t>
      </w:r>
      <w:r w:rsidRPr="007D0DD4">
        <w:rPr>
          <w:rFonts w:ascii="Montserrat Light" w:hAnsi="Montserrat Light"/>
          <w:sz w:val="20"/>
          <w:szCs w:val="20"/>
        </w:rPr>
        <w:t>Some of these controls can be technological ones, but</w:t>
      </w:r>
      <w:r w:rsidR="002269DF">
        <w:rPr>
          <w:rFonts w:ascii="Montserrat Light" w:hAnsi="Montserrat Light"/>
          <w:sz w:val="20"/>
          <w:szCs w:val="20"/>
        </w:rPr>
        <w:t xml:space="preserve"> </w:t>
      </w:r>
      <w:r w:rsidRPr="007D0DD4">
        <w:rPr>
          <w:rFonts w:ascii="Montserrat Light" w:hAnsi="Montserrat Light"/>
          <w:sz w:val="20"/>
          <w:szCs w:val="20"/>
        </w:rPr>
        <w:t>many other controls are very practical.</w:t>
      </w:r>
    </w:p>
    <w:p w14:paraId="3FBDF6B4" w14:textId="77777777" w:rsidR="007D0DD4" w:rsidRPr="00F23C09" w:rsidRDefault="007D0DD4" w:rsidP="007D0DD4">
      <w:pPr>
        <w:rPr>
          <w:rFonts w:ascii="Bebas Neue Bold" w:hAnsi="Bebas Neue Bold"/>
          <w:sz w:val="28"/>
          <w:szCs w:val="20"/>
        </w:rPr>
      </w:pPr>
      <w:r w:rsidRPr="00F23C09">
        <w:rPr>
          <w:rFonts w:ascii="Bebas Neue Bold" w:hAnsi="Bebas Neue Bold"/>
          <w:sz w:val="28"/>
          <w:szCs w:val="20"/>
        </w:rPr>
        <w:t>How to do it</w:t>
      </w:r>
    </w:p>
    <w:p w14:paraId="6E6927A4" w14:textId="03514D82" w:rsidR="007D0DD4" w:rsidRPr="007D0DD4" w:rsidRDefault="007D0DD4" w:rsidP="007D0DD4">
      <w:pPr>
        <w:rPr>
          <w:rFonts w:ascii="Montserrat Light" w:hAnsi="Montserrat Light"/>
          <w:sz w:val="20"/>
          <w:szCs w:val="20"/>
        </w:rPr>
      </w:pPr>
      <w:r w:rsidRPr="007D0DD4">
        <w:rPr>
          <w:rFonts w:ascii="Montserrat Light" w:hAnsi="Montserrat Light"/>
          <w:sz w:val="20"/>
          <w:szCs w:val="20"/>
        </w:rPr>
        <w:t>For ways in which you store data, there are a</w:t>
      </w:r>
      <w:r w:rsidR="00F23C09">
        <w:rPr>
          <w:rFonts w:ascii="Montserrat Light" w:hAnsi="Montserrat Light"/>
          <w:sz w:val="20"/>
          <w:szCs w:val="20"/>
        </w:rPr>
        <w:t xml:space="preserve"> </w:t>
      </w:r>
      <w:r w:rsidRPr="007D0DD4">
        <w:rPr>
          <w:rFonts w:ascii="Montserrat Light" w:hAnsi="Montserrat Light"/>
          <w:sz w:val="20"/>
          <w:szCs w:val="20"/>
        </w:rPr>
        <w:t>variety of steps that you can take:</w:t>
      </w:r>
    </w:p>
    <w:p w14:paraId="73157D68" w14:textId="61171F4F" w:rsidR="007D0DD4" w:rsidRDefault="007D0DD4" w:rsidP="00F23C09">
      <w:pPr>
        <w:pStyle w:val="ListParagraph"/>
        <w:numPr>
          <w:ilvl w:val="0"/>
          <w:numId w:val="7"/>
        </w:numPr>
        <w:rPr>
          <w:rFonts w:ascii="Montserrat Light" w:hAnsi="Montserrat Light"/>
          <w:sz w:val="20"/>
          <w:szCs w:val="20"/>
        </w:rPr>
      </w:pPr>
      <w:r w:rsidRPr="00F23C09">
        <w:rPr>
          <w:rFonts w:ascii="Montserrat Light" w:hAnsi="Montserrat Light"/>
          <w:sz w:val="20"/>
          <w:szCs w:val="20"/>
        </w:rPr>
        <w:t>if data is secured on a computer, ensure that antivirus</w:t>
      </w:r>
      <w:r w:rsidR="00F23C09" w:rsidRPr="00F23C09">
        <w:rPr>
          <w:rFonts w:ascii="Montserrat Light" w:hAnsi="Montserrat Light"/>
          <w:sz w:val="20"/>
          <w:szCs w:val="20"/>
        </w:rPr>
        <w:t xml:space="preserve"> </w:t>
      </w:r>
      <w:r w:rsidRPr="00F23C09">
        <w:rPr>
          <w:rFonts w:ascii="Montserrat Light" w:hAnsi="Montserrat Light"/>
          <w:sz w:val="20"/>
          <w:szCs w:val="20"/>
        </w:rPr>
        <w:t>software is kept up to date</w:t>
      </w:r>
    </w:p>
    <w:p w14:paraId="4F19048C" w14:textId="77777777" w:rsidR="00F23C09" w:rsidRPr="00F23C09" w:rsidRDefault="00F23C09" w:rsidP="00F23C09">
      <w:pPr>
        <w:pStyle w:val="ListParagraph"/>
        <w:rPr>
          <w:rFonts w:ascii="Montserrat Light" w:hAnsi="Montserrat Light"/>
          <w:sz w:val="20"/>
          <w:szCs w:val="20"/>
        </w:rPr>
      </w:pPr>
    </w:p>
    <w:p w14:paraId="2C4898FC" w14:textId="0DD06074" w:rsidR="007D0DD4" w:rsidRDefault="007D0DD4" w:rsidP="00F23C09">
      <w:pPr>
        <w:pStyle w:val="ListParagraph"/>
        <w:numPr>
          <w:ilvl w:val="0"/>
          <w:numId w:val="7"/>
        </w:numPr>
        <w:rPr>
          <w:rFonts w:ascii="Montserrat Light" w:hAnsi="Montserrat Light"/>
          <w:sz w:val="20"/>
          <w:szCs w:val="20"/>
        </w:rPr>
      </w:pPr>
      <w:r w:rsidRPr="00F23C09">
        <w:rPr>
          <w:rFonts w:ascii="Montserrat Light" w:hAnsi="Montserrat Light"/>
          <w:sz w:val="20"/>
          <w:szCs w:val="20"/>
        </w:rPr>
        <w:t>any computer on which data is stored has</w:t>
      </w:r>
      <w:r w:rsidR="00F23C09" w:rsidRPr="00F23C09">
        <w:rPr>
          <w:rFonts w:ascii="Montserrat Light" w:hAnsi="Montserrat Light"/>
          <w:sz w:val="20"/>
          <w:szCs w:val="20"/>
        </w:rPr>
        <w:t xml:space="preserve"> </w:t>
      </w:r>
      <w:r w:rsidRPr="00F23C09">
        <w:rPr>
          <w:rFonts w:ascii="Montserrat Light" w:hAnsi="Montserrat Light"/>
          <w:sz w:val="20"/>
          <w:szCs w:val="20"/>
        </w:rPr>
        <w:t>appropriate password protection and is kept secure</w:t>
      </w:r>
    </w:p>
    <w:p w14:paraId="3DC7E7C2" w14:textId="77777777" w:rsidR="00F23C09" w:rsidRPr="00F23C09" w:rsidRDefault="00F23C09" w:rsidP="00F23C09">
      <w:pPr>
        <w:pStyle w:val="ListParagraph"/>
        <w:rPr>
          <w:rFonts w:ascii="Montserrat Light" w:hAnsi="Montserrat Light"/>
          <w:sz w:val="20"/>
          <w:szCs w:val="20"/>
        </w:rPr>
      </w:pPr>
    </w:p>
    <w:p w14:paraId="44BC2BDF" w14:textId="33B25B1B" w:rsidR="007D0DD4" w:rsidRDefault="007D0DD4" w:rsidP="00F23C09">
      <w:pPr>
        <w:pStyle w:val="ListParagraph"/>
        <w:numPr>
          <w:ilvl w:val="0"/>
          <w:numId w:val="7"/>
        </w:numPr>
        <w:rPr>
          <w:rFonts w:ascii="Montserrat Light" w:hAnsi="Montserrat Light"/>
          <w:sz w:val="20"/>
          <w:szCs w:val="20"/>
        </w:rPr>
      </w:pPr>
      <w:r w:rsidRPr="00F23C09">
        <w:rPr>
          <w:rFonts w:ascii="Montserrat Light" w:hAnsi="Montserrat Light"/>
          <w:sz w:val="20"/>
          <w:szCs w:val="20"/>
        </w:rPr>
        <w:t>any hard copy documents containing individuals’</w:t>
      </w:r>
      <w:r w:rsidR="00F23C09" w:rsidRPr="00F23C09">
        <w:rPr>
          <w:rFonts w:ascii="Montserrat Light" w:hAnsi="Montserrat Light"/>
          <w:sz w:val="20"/>
          <w:szCs w:val="20"/>
        </w:rPr>
        <w:t xml:space="preserve"> </w:t>
      </w:r>
      <w:r w:rsidRPr="00F23C09">
        <w:rPr>
          <w:rFonts w:ascii="Montserrat Light" w:hAnsi="Montserrat Light"/>
          <w:sz w:val="20"/>
          <w:szCs w:val="20"/>
        </w:rPr>
        <w:t>data are kept secure</w:t>
      </w:r>
      <w:r w:rsidR="0021301A">
        <w:rPr>
          <w:rFonts w:ascii="Montserrat Light" w:hAnsi="Montserrat Light"/>
          <w:sz w:val="20"/>
          <w:szCs w:val="20"/>
        </w:rPr>
        <w:t xml:space="preserve"> and locked away</w:t>
      </w:r>
    </w:p>
    <w:p w14:paraId="17A85C5D" w14:textId="77777777" w:rsidR="00F23C09" w:rsidRPr="00F23C09" w:rsidRDefault="00F23C09" w:rsidP="00F23C09">
      <w:pPr>
        <w:pStyle w:val="ListParagraph"/>
        <w:rPr>
          <w:rFonts w:ascii="Montserrat Light" w:hAnsi="Montserrat Light"/>
          <w:sz w:val="20"/>
          <w:szCs w:val="20"/>
        </w:rPr>
      </w:pPr>
    </w:p>
    <w:p w14:paraId="0AFD1435" w14:textId="1F8D6127" w:rsidR="007D0DD4" w:rsidRPr="00F23C09" w:rsidRDefault="007D0DD4" w:rsidP="00F23C09">
      <w:pPr>
        <w:pStyle w:val="ListParagraph"/>
        <w:numPr>
          <w:ilvl w:val="0"/>
          <w:numId w:val="7"/>
        </w:numPr>
        <w:rPr>
          <w:rFonts w:ascii="Montserrat Light" w:hAnsi="Montserrat Light"/>
          <w:sz w:val="20"/>
          <w:szCs w:val="20"/>
        </w:rPr>
      </w:pPr>
      <w:r w:rsidRPr="00F23C09">
        <w:rPr>
          <w:rFonts w:ascii="Montserrat Light" w:hAnsi="Montserrat Light"/>
          <w:sz w:val="20"/>
          <w:szCs w:val="20"/>
        </w:rPr>
        <w:t>if there are any databases or spreadsheets</w:t>
      </w:r>
      <w:r w:rsidR="00F23C09" w:rsidRPr="00F23C09">
        <w:rPr>
          <w:rFonts w:ascii="Montserrat Light" w:hAnsi="Montserrat Light"/>
          <w:sz w:val="20"/>
          <w:szCs w:val="20"/>
        </w:rPr>
        <w:t xml:space="preserve"> </w:t>
      </w:r>
      <w:r w:rsidRPr="00F23C09">
        <w:rPr>
          <w:rFonts w:ascii="Montserrat Light" w:hAnsi="Montserrat Light"/>
          <w:sz w:val="20"/>
          <w:szCs w:val="20"/>
        </w:rPr>
        <w:t>containing large amounts of personal data,</w:t>
      </w:r>
      <w:r w:rsidR="00F23C09" w:rsidRPr="00F23C09">
        <w:rPr>
          <w:rFonts w:ascii="Montserrat Light" w:hAnsi="Montserrat Light"/>
          <w:sz w:val="20"/>
          <w:szCs w:val="20"/>
        </w:rPr>
        <w:t xml:space="preserve"> </w:t>
      </w:r>
      <w:r w:rsidRPr="00F23C09">
        <w:rPr>
          <w:rFonts w:ascii="Montserrat Light" w:hAnsi="Montserrat Light"/>
          <w:sz w:val="20"/>
          <w:szCs w:val="20"/>
        </w:rPr>
        <w:t>consider whether these should be password</w:t>
      </w:r>
      <w:r w:rsidR="00F23C09" w:rsidRPr="00F23C09">
        <w:rPr>
          <w:rFonts w:ascii="Montserrat Light" w:hAnsi="Montserrat Light"/>
          <w:sz w:val="20"/>
          <w:szCs w:val="20"/>
        </w:rPr>
        <w:t xml:space="preserve"> </w:t>
      </w:r>
      <w:r w:rsidRPr="00F23C09">
        <w:rPr>
          <w:rFonts w:ascii="Montserrat Light" w:hAnsi="Montserrat Light"/>
          <w:sz w:val="20"/>
          <w:szCs w:val="20"/>
        </w:rPr>
        <w:t>protected.</w:t>
      </w:r>
    </w:p>
    <w:p w14:paraId="29FCDAB8" w14:textId="336425B0" w:rsidR="007D0DD4" w:rsidRPr="007D0DD4" w:rsidRDefault="00F23C09" w:rsidP="007D0DD4">
      <w:pPr>
        <w:rPr>
          <w:rFonts w:ascii="Montserrat Light" w:hAnsi="Montserrat Light"/>
          <w:sz w:val="20"/>
          <w:szCs w:val="20"/>
        </w:rPr>
      </w:pPr>
      <w:r w:rsidRPr="007D0DD4">
        <w:rPr>
          <w:rFonts w:ascii="Montserrat Light" w:hAnsi="Montserrat Light"/>
          <w:sz w:val="20"/>
          <w:szCs w:val="20"/>
        </w:rPr>
        <w:t>Also,</w:t>
      </w:r>
      <w:r w:rsidR="007D0DD4" w:rsidRPr="007D0DD4">
        <w:rPr>
          <w:rFonts w:ascii="Montserrat Light" w:hAnsi="Montserrat Light"/>
          <w:sz w:val="20"/>
          <w:szCs w:val="20"/>
        </w:rPr>
        <w:t xml:space="preserve"> be aware of how data is transferred:</w:t>
      </w:r>
    </w:p>
    <w:p w14:paraId="6B524955" w14:textId="16327029" w:rsidR="007D0DD4" w:rsidRDefault="007D0DD4" w:rsidP="00F23C09">
      <w:pPr>
        <w:pStyle w:val="ListParagraph"/>
        <w:numPr>
          <w:ilvl w:val="0"/>
          <w:numId w:val="8"/>
        </w:numPr>
        <w:rPr>
          <w:rFonts w:ascii="Montserrat Light" w:hAnsi="Montserrat Light"/>
          <w:sz w:val="20"/>
          <w:szCs w:val="20"/>
        </w:rPr>
      </w:pPr>
      <w:r w:rsidRPr="00F23C09">
        <w:rPr>
          <w:rFonts w:ascii="Montserrat Light" w:hAnsi="Montserrat Light"/>
          <w:sz w:val="20"/>
          <w:szCs w:val="20"/>
        </w:rPr>
        <w:t>if you send out spreadsheets or lists of individuals’</w:t>
      </w:r>
      <w:r w:rsidR="00F23C09" w:rsidRPr="00F23C09">
        <w:rPr>
          <w:rFonts w:ascii="Montserrat Light" w:hAnsi="Montserrat Light"/>
          <w:sz w:val="20"/>
          <w:szCs w:val="20"/>
        </w:rPr>
        <w:t xml:space="preserve"> </w:t>
      </w:r>
      <w:r w:rsidRPr="00F23C09">
        <w:rPr>
          <w:rFonts w:ascii="Montserrat Light" w:hAnsi="Montserrat Light"/>
          <w:sz w:val="20"/>
          <w:szCs w:val="20"/>
        </w:rPr>
        <w:t>data, consider whether you need to send these all out</w:t>
      </w:r>
      <w:r w:rsidR="00F23C09" w:rsidRPr="00F23C09">
        <w:rPr>
          <w:rFonts w:ascii="Montserrat Light" w:hAnsi="Montserrat Light"/>
          <w:sz w:val="20"/>
          <w:szCs w:val="20"/>
        </w:rPr>
        <w:t xml:space="preserve"> </w:t>
      </w:r>
      <w:r w:rsidRPr="00F23C09">
        <w:rPr>
          <w:rFonts w:ascii="Montserrat Light" w:hAnsi="Montserrat Light"/>
          <w:sz w:val="20"/>
          <w:szCs w:val="20"/>
        </w:rPr>
        <w:t>by email, and to each recipient</w:t>
      </w:r>
    </w:p>
    <w:p w14:paraId="28059F60" w14:textId="77777777" w:rsidR="00F23C09" w:rsidRPr="00F23C09" w:rsidRDefault="00F23C09" w:rsidP="00F23C09">
      <w:pPr>
        <w:pStyle w:val="ListParagraph"/>
        <w:rPr>
          <w:rFonts w:ascii="Montserrat Light" w:hAnsi="Montserrat Light"/>
          <w:sz w:val="20"/>
          <w:szCs w:val="20"/>
        </w:rPr>
      </w:pPr>
    </w:p>
    <w:p w14:paraId="538DA920" w14:textId="5C5DEBBB" w:rsidR="007D0DD4" w:rsidRDefault="007D0DD4" w:rsidP="00F23C09">
      <w:pPr>
        <w:pStyle w:val="ListParagraph"/>
        <w:numPr>
          <w:ilvl w:val="0"/>
          <w:numId w:val="8"/>
        </w:numPr>
        <w:rPr>
          <w:rFonts w:ascii="Montserrat Light" w:hAnsi="Montserrat Light"/>
          <w:sz w:val="20"/>
          <w:szCs w:val="20"/>
        </w:rPr>
      </w:pPr>
      <w:r w:rsidRPr="00F23C09">
        <w:rPr>
          <w:rFonts w:ascii="Montserrat Light" w:hAnsi="Montserrat Light"/>
          <w:sz w:val="20"/>
          <w:szCs w:val="20"/>
        </w:rPr>
        <w:t>where emails are sent out to large distribution</w:t>
      </w:r>
      <w:r w:rsidR="00F23C09" w:rsidRPr="00F23C09">
        <w:rPr>
          <w:rFonts w:ascii="Montserrat Light" w:hAnsi="Montserrat Light"/>
          <w:sz w:val="20"/>
          <w:szCs w:val="20"/>
        </w:rPr>
        <w:t xml:space="preserve"> </w:t>
      </w:r>
      <w:r w:rsidRPr="00F23C09">
        <w:rPr>
          <w:rFonts w:ascii="Montserrat Light" w:hAnsi="Montserrat Light"/>
          <w:sz w:val="20"/>
          <w:szCs w:val="20"/>
        </w:rPr>
        <w:t>lists and there is no need for others to reply to all,</w:t>
      </w:r>
      <w:r w:rsidR="00F23C09" w:rsidRPr="00F23C09">
        <w:rPr>
          <w:rFonts w:ascii="Montserrat Light" w:hAnsi="Montserrat Light"/>
          <w:sz w:val="20"/>
          <w:szCs w:val="20"/>
        </w:rPr>
        <w:t xml:space="preserve"> </w:t>
      </w:r>
      <w:r w:rsidRPr="00F23C09">
        <w:rPr>
          <w:rFonts w:ascii="Montserrat Light" w:hAnsi="Montserrat Light"/>
          <w:sz w:val="20"/>
          <w:szCs w:val="20"/>
        </w:rPr>
        <w:t>ensure recipients are bcc’d rather than cc’d to avoid</w:t>
      </w:r>
      <w:r w:rsidR="00F23C09" w:rsidRPr="00F23C09">
        <w:rPr>
          <w:rFonts w:ascii="Montserrat Light" w:hAnsi="Montserrat Light"/>
          <w:sz w:val="20"/>
          <w:szCs w:val="20"/>
        </w:rPr>
        <w:t xml:space="preserve"> </w:t>
      </w:r>
      <w:r w:rsidRPr="00F23C09">
        <w:rPr>
          <w:rFonts w:ascii="Montserrat Light" w:hAnsi="Montserrat Light"/>
          <w:sz w:val="20"/>
          <w:szCs w:val="20"/>
        </w:rPr>
        <w:t>disclosing others’ contact details.</w:t>
      </w:r>
    </w:p>
    <w:p w14:paraId="3C56F839" w14:textId="77777777" w:rsidR="0021301A" w:rsidRPr="0021301A" w:rsidRDefault="0021301A" w:rsidP="0021301A">
      <w:pPr>
        <w:pStyle w:val="ListParagraph"/>
        <w:rPr>
          <w:rFonts w:ascii="Montserrat Light" w:hAnsi="Montserrat Light"/>
          <w:sz w:val="20"/>
          <w:szCs w:val="20"/>
        </w:rPr>
      </w:pPr>
    </w:p>
    <w:p w14:paraId="7C9E0DD5" w14:textId="77777777" w:rsidR="007D0DD4" w:rsidRPr="00481271" w:rsidRDefault="007D0DD4" w:rsidP="007D0DD4">
      <w:pPr>
        <w:rPr>
          <w:rFonts w:ascii="Bebas Neue Bold" w:hAnsi="Bebas Neue Bold"/>
          <w:sz w:val="28"/>
          <w:szCs w:val="20"/>
        </w:rPr>
      </w:pPr>
      <w:r w:rsidRPr="00481271">
        <w:rPr>
          <w:rFonts w:ascii="Bebas Neue Bold" w:hAnsi="Bebas Neue Bold"/>
          <w:sz w:val="28"/>
          <w:szCs w:val="20"/>
        </w:rPr>
        <w:t>Where to find more information</w:t>
      </w:r>
    </w:p>
    <w:p w14:paraId="6D98896A" w14:textId="77777777" w:rsidR="00481271" w:rsidRDefault="007D0DD4" w:rsidP="007D0DD4">
      <w:pPr>
        <w:rPr>
          <w:rFonts w:ascii="Montserrat Light" w:hAnsi="Montserrat Light"/>
          <w:sz w:val="20"/>
          <w:szCs w:val="20"/>
        </w:rPr>
      </w:pPr>
      <w:r w:rsidRPr="007D0DD4">
        <w:rPr>
          <w:rFonts w:ascii="Montserrat Light" w:hAnsi="Montserrat Light"/>
          <w:sz w:val="20"/>
          <w:szCs w:val="20"/>
        </w:rPr>
        <w:t xml:space="preserve">A basic guide to technology security is here: </w:t>
      </w:r>
    </w:p>
    <w:p w14:paraId="7D6FDC26" w14:textId="50EA220F" w:rsidR="00481271" w:rsidRPr="00481271" w:rsidRDefault="000D04F8" w:rsidP="00481271">
      <w:pPr>
        <w:jc w:val="center"/>
        <w:rPr>
          <w:rFonts w:ascii="Montserrat Light" w:hAnsi="Montserrat Light"/>
          <w:b/>
          <w:sz w:val="20"/>
          <w:szCs w:val="20"/>
        </w:rPr>
      </w:pPr>
      <w:hyperlink r:id="rId31" w:history="1">
        <w:r w:rsidR="00481271" w:rsidRPr="00271703">
          <w:rPr>
            <w:rStyle w:val="Hyperlink"/>
            <w:rFonts w:ascii="Montserrat Light" w:hAnsi="Montserrat Light"/>
            <w:b/>
            <w:sz w:val="20"/>
            <w:szCs w:val="20"/>
          </w:rPr>
          <w:t>https://ico.org.uk/media/for-organisations/documents/1575/it_security_practical_guide.pdf</w:t>
        </w:r>
      </w:hyperlink>
      <w:r w:rsidR="007D0DD4" w:rsidRPr="00481271">
        <w:rPr>
          <w:rFonts w:ascii="Montserrat Light" w:hAnsi="Montserrat Light"/>
          <w:b/>
          <w:sz w:val="20"/>
          <w:szCs w:val="20"/>
        </w:rPr>
        <w:t>.</w:t>
      </w:r>
      <w:r w:rsidR="00481271">
        <w:rPr>
          <w:rFonts w:ascii="Montserrat Light" w:hAnsi="Montserrat Light"/>
          <w:b/>
          <w:sz w:val="20"/>
          <w:szCs w:val="20"/>
        </w:rPr>
        <w:t xml:space="preserve"> </w:t>
      </w:r>
    </w:p>
    <w:p w14:paraId="422549C4" w14:textId="061B9D1A" w:rsidR="00F54325" w:rsidRDefault="007D0DD4" w:rsidP="007D0DD4">
      <w:pPr>
        <w:rPr>
          <w:rFonts w:ascii="Montserrat Light" w:hAnsi="Montserrat Light"/>
          <w:sz w:val="20"/>
          <w:szCs w:val="20"/>
        </w:rPr>
      </w:pPr>
      <w:r w:rsidRPr="007D0DD4">
        <w:rPr>
          <w:rFonts w:ascii="Montserrat Light" w:hAnsi="Montserrat Light"/>
          <w:sz w:val="20"/>
          <w:szCs w:val="20"/>
        </w:rPr>
        <w:t>It is aimed primarily</w:t>
      </w:r>
      <w:r w:rsidR="00481271">
        <w:rPr>
          <w:rFonts w:ascii="Montserrat Light" w:hAnsi="Montserrat Light"/>
          <w:sz w:val="20"/>
          <w:szCs w:val="20"/>
        </w:rPr>
        <w:t xml:space="preserve"> </w:t>
      </w:r>
      <w:r w:rsidRPr="007D0DD4">
        <w:rPr>
          <w:rFonts w:ascii="Montserrat Light" w:hAnsi="Montserrat Light"/>
          <w:sz w:val="20"/>
          <w:szCs w:val="20"/>
        </w:rPr>
        <w:t>at small businesses, but it is a useful starting point for</w:t>
      </w:r>
      <w:r w:rsidR="00481271">
        <w:rPr>
          <w:rFonts w:ascii="Montserrat Light" w:hAnsi="Montserrat Light"/>
          <w:sz w:val="20"/>
          <w:szCs w:val="20"/>
        </w:rPr>
        <w:t xml:space="preserve"> </w:t>
      </w:r>
      <w:r w:rsidRPr="007D0DD4">
        <w:rPr>
          <w:rFonts w:ascii="Montserrat Light" w:hAnsi="Montserrat Light"/>
          <w:sz w:val="20"/>
          <w:szCs w:val="20"/>
        </w:rPr>
        <w:t>all organisations.</w:t>
      </w:r>
    </w:p>
    <w:p w14:paraId="6C66952E" w14:textId="36760264" w:rsidR="00481271" w:rsidRDefault="00481271" w:rsidP="007D0DD4">
      <w:pPr>
        <w:rPr>
          <w:rFonts w:ascii="Montserrat Light" w:hAnsi="Montserrat Light"/>
          <w:sz w:val="20"/>
          <w:szCs w:val="20"/>
        </w:rPr>
      </w:pPr>
    </w:p>
    <w:p w14:paraId="684699C1" w14:textId="778582BC" w:rsidR="00481271" w:rsidRDefault="00481271" w:rsidP="007D0DD4">
      <w:pPr>
        <w:rPr>
          <w:rFonts w:ascii="Montserrat Light" w:hAnsi="Montserrat Light"/>
          <w:sz w:val="20"/>
          <w:szCs w:val="20"/>
        </w:rPr>
      </w:pPr>
    </w:p>
    <w:p w14:paraId="57F56FA4" w14:textId="7DC8BE77" w:rsidR="00481271" w:rsidRDefault="00481271" w:rsidP="007D0DD4">
      <w:pPr>
        <w:rPr>
          <w:rFonts w:ascii="Montserrat Light" w:hAnsi="Montserrat Light"/>
          <w:sz w:val="20"/>
          <w:szCs w:val="20"/>
        </w:rPr>
      </w:pPr>
    </w:p>
    <w:p w14:paraId="193FDDE8" w14:textId="4230DEBA" w:rsidR="00481271" w:rsidRDefault="00481271" w:rsidP="007D0DD4">
      <w:pPr>
        <w:rPr>
          <w:rFonts w:ascii="Montserrat Light" w:hAnsi="Montserrat Light"/>
          <w:sz w:val="20"/>
          <w:szCs w:val="20"/>
        </w:rPr>
      </w:pPr>
    </w:p>
    <w:p w14:paraId="67DD706A" w14:textId="352E9376" w:rsidR="00481271" w:rsidRDefault="00481271" w:rsidP="007D0DD4">
      <w:pPr>
        <w:rPr>
          <w:rFonts w:ascii="Montserrat Light" w:hAnsi="Montserrat Light"/>
          <w:sz w:val="20"/>
          <w:szCs w:val="20"/>
        </w:rPr>
      </w:pPr>
    </w:p>
    <w:p w14:paraId="491DDEDF" w14:textId="77777777" w:rsidR="0021301A" w:rsidRDefault="0021301A" w:rsidP="0021301A">
      <w:pPr>
        <w:jc w:val="center"/>
        <w:rPr>
          <w:rFonts w:ascii="Montserrat Light" w:hAnsi="Montserrat Light"/>
          <w:sz w:val="20"/>
          <w:szCs w:val="20"/>
        </w:rPr>
      </w:pPr>
    </w:p>
    <w:p w14:paraId="70D4FA35" w14:textId="77777777" w:rsidR="0021301A" w:rsidRDefault="0021301A" w:rsidP="0021301A">
      <w:pPr>
        <w:jc w:val="center"/>
        <w:rPr>
          <w:rFonts w:ascii="Montserrat Light" w:hAnsi="Montserrat Light"/>
          <w:sz w:val="20"/>
          <w:szCs w:val="20"/>
        </w:rPr>
      </w:pPr>
    </w:p>
    <w:p w14:paraId="67FC693B" w14:textId="77777777" w:rsidR="0021301A" w:rsidRDefault="0021301A" w:rsidP="0021301A">
      <w:pPr>
        <w:jc w:val="center"/>
        <w:rPr>
          <w:rFonts w:ascii="Montserrat Light" w:hAnsi="Montserrat Light"/>
          <w:sz w:val="20"/>
          <w:szCs w:val="20"/>
        </w:rPr>
      </w:pPr>
    </w:p>
    <w:p w14:paraId="02E04B5A" w14:textId="77777777" w:rsidR="0021301A" w:rsidRDefault="0021301A" w:rsidP="0021301A">
      <w:pPr>
        <w:jc w:val="center"/>
        <w:rPr>
          <w:rFonts w:ascii="Montserrat Light" w:hAnsi="Montserrat Light"/>
          <w:sz w:val="20"/>
          <w:szCs w:val="20"/>
        </w:rPr>
      </w:pPr>
    </w:p>
    <w:p w14:paraId="56DBE07F" w14:textId="6E3925F2" w:rsidR="00481271" w:rsidRDefault="0021301A" w:rsidP="0021301A">
      <w:pPr>
        <w:jc w:val="center"/>
        <w:rPr>
          <w:rFonts w:ascii="Bebas Neue Bold" w:hAnsi="Bebas Neue Bold"/>
          <w:sz w:val="40"/>
          <w:szCs w:val="20"/>
        </w:rPr>
      </w:pPr>
      <w:r w:rsidRPr="00265862">
        <w:rPr>
          <w:rFonts w:ascii="Bebas Neue Bold" w:hAnsi="Bebas Neue Bold"/>
          <w:sz w:val="40"/>
          <w:szCs w:val="20"/>
        </w:rPr>
        <w:t>Reporting data breaches</w:t>
      </w:r>
    </w:p>
    <w:p w14:paraId="5FC24078" w14:textId="6FD61537" w:rsidR="00851C8F" w:rsidRPr="00851C8F" w:rsidRDefault="00851C8F" w:rsidP="00851C8F">
      <w:pPr>
        <w:rPr>
          <w:rFonts w:ascii="Montserrat Light" w:hAnsi="Montserrat Light"/>
          <w:sz w:val="20"/>
          <w:szCs w:val="20"/>
        </w:rPr>
      </w:pPr>
      <w:r w:rsidRPr="00851C8F">
        <w:rPr>
          <w:rFonts w:ascii="Montserrat Light" w:hAnsi="Montserrat Light"/>
          <w:sz w:val="20"/>
          <w:szCs w:val="20"/>
        </w:rPr>
        <w:t>A data breach is, put simply, a security incident that</w:t>
      </w:r>
      <w:r>
        <w:rPr>
          <w:rFonts w:ascii="Montserrat Light" w:hAnsi="Montserrat Light"/>
          <w:sz w:val="20"/>
          <w:szCs w:val="20"/>
        </w:rPr>
        <w:t xml:space="preserve"> </w:t>
      </w:r>
      <w:r w:rsidRPr="00851C8F">
        <w:rPr>
          <w:rFonts w:ascii="Montserrat Light" w:hAnsi="Montserrat Light"/>
          <w:sz w:val="20"/>
          <w:szCs w:val="20"/>
        </w:rPr>
        <w:t xml:space="preserve">has affected the confidentiality, </w:t>
      </w:r>
      <w:proofErr w:type="gramStart"/>
      <w:r w:rsidRPr="00851C8F">
        <w:rPr>
          <w:rFonts w:ascii="Montserrat Light" w:hAnsi="Montserrat Light"/>
          <w:sz w:val="20"/>
          <w:szCs w:val="20"/>
        </w:rPr>
        <w:t>integrity</w:t>
      </w:r>
      <w:proofErr w:type="gramEnd"/>
      <w:r w:rsidRPr="00851C8F">
        <w:rPr>
          <w:rFonts w:ascii="Montserrat Light" w:hAnsi="Montserrat Light"/>
          <w:sz w:val="20"/>
          <w:szCs w:val="20"/>
        </w:rPr>
        <w:t xml:space="preserve"> or availability</w:t>
      </w:r>
      <w:r>
        <w:rPr>
          <w:rFonts w:ascii="Montserrat Light" w:hAnsi="Montserrat Light"/>
          <w:sz w:val="20"/>
          <w:szCs w:val="20"/>
        </w:rPr>
        <w:t xml:space="preserve"> </w:t>
      </w:r>
      <w:r w:rsidRPr="00851C8F">
        <w:rPr>
          <w:rFonts w:ascii="Montserrat Light" w:hAnsi="Montserrat Light"/>
          <w:sz w:val="20"/>
          <w:szCs w:val="20"/>
        </w:rPr>
        <w:t>of personal data. There will be a personal data</w:t>
      </w:r>
      <w:r>
        <w:rPr>
          <w:rFonts w:ascii="Montserrat Light" w:hAnsi="Montserrat Light"/>
          <w:sz w:val="20"/>
          <w:szCs w:val="20"/>
        </w:rPr>
        <w:t xml:space="preserve"> </w:t>
      </w:r>
      <w:r w:rsidRPr="00851C8F">
        <w:rPr>
          <w:rFonts w:ascii="Montserrat Light" w:hAnsi="Montserrat Light"/>
          <w:sz w:val="20"/>
          <w:szCs w:val="20"/>
        </w:rPr>
        <w:t>breach whenever any personal data is lost, destroyed,</w:t>
      </w:r>
      <w:r>
        <w:rPr>
          <w:rFonts w:ascii="Montserrat Light" w:hAnsi="Montserrat Light"/>
          <w:sz w:val="20"/>
          <w:szCs w:val="20"/>
        </w:rPr>
        <w:t xml:space="preserve"> </w:t>
      </w:r>
      <w:proofErr w:type="gramStart"/>
      <w:r w:rsidRPr="00851C8F">
        <w:rPr>
          <w:rFonts w:ascii="Montserrat Light" w:hAnsi="Montserrat Light"/>
          <w:sz w:val="20"/>
          <w:szCs w:val="20"/>
        </w:rPr>
        <w:t>corrupted</w:t>
      </w:r>
      <w:proofErr w:type="gramEnd"/>
      <w:r w:rsidRPr="00851C8F">
        <w:rPr>
          <w:rFonts w:ascii="Montserrat Light" w:hAnsi="Montserrat Light"/>
          <w:sz w:val="20"/>
          <w:szCs w:val="20"/>
        </w:rPr>
        <w:t xml:space="preserve"> or disclosed; if someone accesses the data</w:t>
      </w:r>
      <w:r>
        <w:rPr>
          <w:rFonts w:ascii="Montserrat Light" w:hAnsi="Montserrat Light"/>
          <w:sz w:val="20"/>
          <w:szCs w:val="20"/>
        </w:rPr>
        <w:t xml:space="preserve"> </w:t>
      </w:r>
      <w:r w:rsidRPr="00851C8F">
        <w:rPr>
          <w:rFonts w:ascii="Montserrat Light" w:hAnsi="Montserrat Light"/>
          <w:sz w:val="20"/>
          <w:szCs w:val="20"/>
        </w:rPr>
        <w:t>or passes it on without proper authorisation; or if the</w:t>
      </w:r>
      <w:r>
        <w:rPr>
          <w:rFonts w:ascii="Montserrat Light" w:hAnsi="Montserrat Light"/>
          <w:sz w:val="20"/>
          <w:szCs w:val="20"/>
        </w:rPr>
        <w:t xml:space="preserve"> </w:t>
      </w:r>
      <w:r w:rsidRPr="00851C8F">
        <w:rPr>
          <w:rFonts w:ascii="Montserrat Light" w:hAnsi="Montserrat Light"/>
          <w:sz w:val="20"/>
          <w:szCs w:val="20"/>
        </w:rPr>
        <w:t>data is made unavailable and this unavailability has a</w:t>
      </w:r>
      <w:r>
        <w:rPr>
          <w:rFonts w:ascii="Montserrat Light" w:hAnsi="Montserrat Light"/>
          <w:sz w:val="20"/>
          <w:szCs w:val="20"/>
        </w:rPr>
        <w:t xml:space="preserve"> </w:t>
      </w:r>
      <w:r w:rsidRPr="00851C8F">
        <w:rPr>
          <w:rFonts w:ascii="Montserrat Light" w:hAnsi="Montserrat Light"/>
          <w:sz w:val="20"/>
          <w:szCs w:val="20"/>
        </w:rPr>
        <w:t>significant negative effect on individuals.</w:t>
      </w:r>
    </w:p>
    <w:p w14:paraId="52586480" w14:textId="02AD2AAB" w:rsidR="00851C8F" w:rsidRPr="00851C8F" w:rsidRDefault="00851C8F" w:rsidP="00851C8F">
      <w:pPr>
        <w:rPr>
          <w:rFonts w:ascii="Montserrat Light" w:hAnsi="Montserrat Light"/>
          <w:sz w:val="20"/>
          <w:szCs w:val="20"/>
        </w:rPr>
      </w:pPr>
      <w:r w:rsidRPr="00851C8F">
        <w:rPr>
          <w:rFonts w:ascii="Montserrat Light" w:hAnsi="Montserrat Light"/>
          <w:sz w:val="20"/>
          <w:szCs w:val="20"/>
        </w:rPr>
        <w:t xml:space="preserve">There may be </w:t>
      </w:r>
      <w:proofErr w:type="gramStart"/>
      <w:r w:rsidRPr="00851C8F">
        <w:rPr>
          <w:rFonts w:ascii="Montserrat Light" w:hAnsi="Montserrat Light"/>
          <w:sz w:val="20"/>
          <w:szCs w:val="20"/>
        </w:rPr>
        <w:t>a number of</w:t>
      </w:r>
      <w:proofErr w:type="gramEnd"/>
      <w:r w:rsidRPr="00851C8F">
        <w:rPr>
          <w:rFonts w:ascii="Montserrat Light" w:hAnsi="Montserrat Light"/>
          <w:sz w:val="20"/>
          <w:szCs w:val="20"/>
        </w:rPr>
        <w:t xml:space="preserve"> ways this can happen, such</w:t>
      </w:r>
      <w:r>
        <w:rPr>
          <w:rFonts w:ascii="Montserrat Light" w:hAnsi="Montserrat Light"/>
          <w:sz w:val="20"/>
          <w:szCs w:val="20"/>
        </w:rPr>
        <w:t xml:space="preserve"> </w:t>
      </w:r>
      <w:r w:rsidRPr="00851C8F">
        <w:rPr>
          <w:rFonts w:ascii="Montserrat Light" w:hAnsi="Montserrat Light"/>
          <w:sz w:val="20"/>
          <w:szCs w:val="20"/>
        </w:rPr>
        <w:t>as a lost laptop, a file sent to the wrong recipient or a</w:t>
      </w:r>
      <w:r>
        <w:rPr>
          <w:rFonts w:ascii="Montserrat Light" w:hAnsi="Montserrat Light"/>
          <w:sz w:val="20"/>
          <w:szCs w:val="20"/>
        </w:rPr>
        <w:t xml:space="preserve"> </w:t>
      </w:r>
      <w:r w:rsidRPr="00851C8F">
        <w:rPr>
          <w:rFonts w:ascii="Montserrat Light" w:hAnsi="Montserrat Light"/>
          <w:sz w:val="20"/>
          <w:szCs w:val="20"/>
        </w:rPr>
        <w:t xml:space="preserve">hack. It need not be </w:t>
      </w:r>
      <w:proofErr w:type="gramStart"/>
      <w:r w:rsidRPr="00851C8F">
        <w:rPr>
          <w:rFonts w:ascii="Montserrat Light" w:hAnsi="Montserrat Light"/>
          <w:sz w:val="20"/>
          <w:szCs w:val="20"/>
        </w:rPr>
        <w:t>technological,</w:t>
      </w:r>
      <w:proofErr w:type="gramEnd"/>
      <w:r w:rsidRPr="00851C8F">
        <w:rPr>
          <w:rFonts w:ascii="Montserrat Light" w:hAnsi="Montserrat Light"/>
          <w:sz w:val="20"/>
          <w:szCs w:val="20"/>
        </w:rPr>
        <w:t xml:space="preserve"> a lost hard copy file</w:t>
      </w:r>
      <w:r>
        <w:rPr>
          <w:rFonts w:ascii="Montserrat Light" w:hAnsi="Montserrat Light"/>
          <w:sz w:val="20"/>
          <w:szCs w:val="20"/>
        </w:rPr>
        <w:t xml:space="preserve"> </w:t>
      </w:r>
      <w:r w:rsidRPr="00851C8F">
        <w:rPr>
          <w:rFonts w:ascii="Montserrat Light" w:hAnsi="Montserrat Light"/>
          <w:sz w:val="20"/>
          <w:szCs w:val="20"/>
        </w:rPr>
        <w:t>will also be a data breach.</w:t>
      </w:r>
    </w:p>
    <w:p w14:paraId="2414681B" w14:textId="77777777" w:rsidR="00851C8F" w:rsidRPr="00D9200A" w:rsidRDefault="00851C8F" w:rsidP="00851C8F">
      <w:pPr>
        <w:rPr>
          <w:rFonts w:ascii="Bebas Neue Bold" w:hAnsi="Bebas Neue Bold"/>
          <w:sz w:val="28"/>
          <w:szCs w:val="28"/>
        </w:rPr>
      </w:pPr>
      <w:r w:rsidRPr="00D9200A">
        <w:rPr>
          <w:rFonts w:ascii="Bebas Neue Bold" w:hAnsi="Bebas Neue Bold"/>
          <w:sz w:val="28"/>
          <w:szCs w:val="28"/>
        </w:rPr>
        <w:t>What to do</w:t>
      </w:r>
    </w:p>
    <w:p w14:paraId="351EC7BC" w14:textId="6BDC2BE1" w:rsidR="00851C8F" w:rsidRPr="00851C8F" w:rsidRDefault="00851C8F" w:rsidP="00851C8F">
      <w:pPr>
        <w:rPr>
          <w:rFonts w:ascii="Montserrat Light" w:hAnsi="Montserrat Light"/>
          <w:sz w:val="20"/>
          <w:szCs w:val="20"/>
        </w:rPr>
      </w:pPr>
      <w:r w:rsidRPr="00851C8F">
        <w:rPr>
          <w:rFonts w:ascii="Montserrat Light" w:hAnsi="Montserrat Light"/>
          <w:sz w:val="20"/>
          <w:szCs w:val="20"/>
        </w:rPr>
        <w:t>You will need to have in place a procedure to manage</w:t>
      </w:r>
      <w:r w:rsidR="00D9200A">
        <w:rPr>
          <w:rFonts w:ascii="Montserrat Light" w:hAnsi="Montserrat Light"/>
          <w:sz w:val="20"/>
          <w:szCs w:val="20"/>
        </w:rPr>
        <w:t xml:space="preserve"> </w:t>
      </w:r>
      <w:r w:rsidRPr="00851C8F">
        <w:rPr>
          <w:rFonts w:ascii="Montserrat Light" w:hAnsi="Montserrat Light"/>
          <w:sz w:val="20"/>
          <w:szCs w:val="20"/>
        </w:rPr>
        <w:t>a data breach. This will need to include a decision</w:t>
      </w:r>
      <w:r w:rsidR="00D9200A">
        <w:rPr>
          <w:rFonts w:ascii="Montserrat Light" w:hAnsi="Montserrat Light"/>
          <w:sz w:val="20"/>
          <w:szCs w:val="20"/>
        </w:rPr>
        <w:t xml:space="preserve"> </w:t>
      </w:r>
      <w:r w:rsidRPr="00851C8F">
        <w:rPr>
          <w:rFonts w:ascii="Montserrat Light" w:hAnsi="Montserrat Light"/>
          <w:sz w:val="20"/>
          <w:szCs w:val="20"/>
        </w:rPr>
        <w:t>whether to inform those individuals whose data may</w:t>
      </w:r>
      <w:r w:rsidR="00D9200A">
        <w:rPr>
          <w:rFonts w:ascii="Montserrat Light" w:hAnsi="Montserrat Light"/>
          <w:sz w:val="20"/>
          <w:szCs w:val="20"/>
        </w:rPr>
        <w:t xml:space="preserve"> </w:t>
      </w:r>
      <w:r w:rsidRPr="00851C8F">
        <w:rPr>
          <w:rFonts w:ascii="Montserrat Light" w:hAnsi="Montserrat Light"/>
          <w:sz w:val="20"/>
          <w:szCs w:val="20"/>
        </w:rPr>
        <w:t>have been disclosed, or to inform the ICO.</w:t>
      </w:r>
    </w:p>
    <w:p w14:paraId="78E13DBA" w14:textId="77777777" w:rsidR="00851C8F" w:rsidRPr="00851C8F" w:rsidRDefault="00851C8F" w:rsidP="00851C8F">
      <w:pPr>
        <w:rPr>
          <w:rFonts w:ascii="Montserrat Light" w:hAnsi="Montserrat Light"/>
          <w:sz w:val="20"/>
          <w:szCs w:val="20"/>
        </w:rPr>
      </w:pPr>
      <w:r w:rsidRPr="00851C8F">
        <w:rPr>
          <w:rFonts w:ascii="Montserrat Light" w:hAnsi="Montserrat Light"/>
          <w:sz w:val="20"/>
          <w:szCs w:val="20"/>
        </w:rPr>
        <w:t>The key thing to consider is that you should act quickly.</w:t>
      </w:r>
    </w:p>
    <w:p w14:paraId="7409FEE1" w14:textId="77777777" w:rsidR="00851C8F" w:rsidRPr="00BC6D97" w:rsidRDefault="00851C8F" w:rsidP="00851C8F">
      <w:pPr>
        <w:rPr>
          <w:rFonts w:ascii="Bebas Neue Bold" w:hAnsi="Bebas Neue Bold"/>
          <w:sz w:val="28"/>
          <w:szCs w:val="28"/>
        </w:rPr>
      </w:pPr>
      <w:r w:rsidRPr="00BC6D97">
        <w:rPr>
          <w:rFonts w:ascii="Bebas Neue Bold" w:hAnsi="Bebas Neue Bold"/>
          <w:sz w:val="28"/>
          <w:szCs w:val="28"/>
        </w:rPr>
        <w:t>How to do it</w:t>
      </w:r>
    </w:p>
    <w:p w14:paraId="4063A383" w14:textId="7945B59F" w:rsidR="00851C8F" w:rsidRPr="00851C8F" w:rsidRDefault="00851C8F" w:rsidP="00851C8F">
      <w:pPr>
        <w:rPr>
          <w:rFonts w:ascii="Montserrat Light" w:hAnsi="Montserrat Light"/>
          <w:sz w:val="20"/>
          <w:szCs w:val="20"/>
        </w:rPr>
      </w:pPr>
      <w:r w:rsidRPr="00851C8F">
        <w:rPr>
          <w:rFonts w:ascii="Montserrat Light" w:hAnsi="Montserrat Light"/>
          <w:sz w:val="20"/>
          <w:szCs w:val="20"/>
        </w:rPr>
        <w:t>The procedure need not be complex. In fact, the</w:t>
      </w:r>
      <w:r w:rsidR="00BC6D97">
        <w:rPr>
          <w:rFonts w:ascii="Montserrat Light" w:hAnsi="Montserrat Light"/>
          <w:sz w:val="20"/>
          <w:szCs w:val="20"/>
        </w:rPr>
        <w:t xml:space="preserve"> </w:t>
      </w:r>
      <w:r w:rsidRPr="00851C8F">
        <w:rPr>
          <w:rFonts w:ascii="Montserrat Light" w:hAnsi="Montserrat Light"/>
          <w:sz w:val="20"/>
          <w:szCs w:val="20"/>
        </w:rPr>
        <w:t>simpler it is, the better. A suggested procedure is</w:t>
      </w:r>
      <w:r w:rsidR="00BC6D97">
        <w:rPr>
          <w:rFonts w:ascii="Montserrat Light" w:hAnsi="Montserrat Light"/>
          <w:sz w:val="20"/>
          <w:szCs w:val="20"/>
        </w:rPr>
        <w:t xml:space="preserve"> </w:t>
      </w:r>
      <w:r w:rsidRPr="00851C8F">
        <w:rPr>
          <w:rFonts w:ascii="Montserrat Light" w:hAnsi="Montserrat Light"/>
          <w:sz w:val="20"/>
          <w:szCs w:val="20"/>
        </w:rPr>
        <w:t>contained in Appendix 2. Note that this is only a</w:t>
      </w:r>
      <w:r w:rsidR="00BC6D97">
        <w:rPr>
          <w:rFonts w:ascii="Montserrat Light" w:hAnsi="Montserrat Light"/>
          <w:sz w:val="20"/>
          <w:szCs w:val="20"/>
        </w:rPr>
        <w:t xml:space="preserve"> </w:t>
      </w:r>
      <w:r w:rsidRPr="00851C8F">
        <w:rPr>
          <w:rFonts w:ascii="Montserrat Light" w:hAnsi="Montserrat Light"/>
          <w:sz w:val="20"/>
          <w:szCs w:val="20"/>
        </w:rPr>
        <w:t>suggested starting point and not a formal process</w:t>
      </w:r>
      <w:r w:rsidR="00BC6D97">
        <w:rPr>
          <w:rFonts w:ascii="Montserrat Light" w:hAnsi="Montserrat Light"/>
          <w:sz w:val="20"/>
          <w:szCs w:val="20"/>
        </w:rPr>
        <w:t xml:space="preserve"> </w:t>
      </w:r>
      <w:r w:rsidRPr="00851C8F">
        <w:rPr>
          <w:rFonts w:ascii="Montserrat Light" w:hAnsi="Montserrat Light"/>
          <w:sz w:val="20"/>
          <w:szCs w:val="20"/>
        </w:rPr>
        <w:t>approved by the ICO – you should work out a process</w:t>
      </w:r>
      <w:r w:rsidR="00BC6D97">
        <w:rPr>
          <w:rFonts w:ascii="Montserrat Light" w:hAnsi="Montserrat Light"/>
          <w:sz w:val="20"/>
          <w:szCs w:val="20"/>
        </w:rPr>
        <w:t xml:space="preserve"> </w:t>
      </w:r>
      <w:r w:rsidRPr="00851C8F">
        <w:rPr>
          <w:rFonts w:ascii="Montserrat Light" w:hAnsi="Montserrat Light"/>
          <w:sz w:val="20"/>
          <w:szCs w:val="20"/>
        </w:rPr>
        <w:t xml:space="preserve">which is appropriate for your </w:t>
      </w:r>
      <w:r w:rsidR="000A5DDC" w:rsidRPr="00DC1546">
        <w:rPr>
          <w:rFonts w:ascii="Montserrat Light" w:hAnsi="Montserrat Light"/>
          <w:sz w:val="20"/>
          <w:szCs w:val="20"/>
        </w:rPr>
        <w:t>club/association/local league</w:t>
      </w:r>
      <w:r w:rsidRPr="00851C8F">
        <w:rPr>
          <w:rFonts w:ascii="Montserrat Light" w:hAnsi="Montserrat Light"/>
          <w:sz w:val="20"/>
          <w:szCs w:val="20"/>
        </w:rPr>
        <w:t>.</w:t>
      </w:r>
      <w:r w:rsidR="00BC6D97">
        <w:rPr>
          <w:rFonts w:ascii="Montserrat Light" w:hAnsi="Montserrat Light"/>
          <w:sz w:val="20"/>
          <w:szCs w:val="20"/>
        </w:rPr>
        <w:t xml:space="preserve"> </w:t>
      </w:r>
      <w:r w:rsidRPr="00851C8F">
        <w:rPr>
          <w:rFonts w:ascii="Montserrat Light" w:hAnsi="Montserrat Light"/>
          <w:sz w:val="20"/>
          <w:szCs w:val="20"/>
        </w:rPr>
        <w:t xml:space="preserve">Depending on the size and complexity of the </w:t>
      </w:r>
      <w:r w:rsidR="000A5DDC" w:rsidRPr="00DC1546">
        <w:rPr>
          <w:rFonts w:ascii="Montserrat Light" w:hAnsi="Montserrat Light"/>
          <w:sz w:val="20"/>
          <w:szCs w:val="20"/>
        </w:rPr>
        <w:t>club/association/local league</w:t>
      </w:r>
      <w:r w:rsidRPr="00851C8F">
        <w:rPr>
          <w:rFonts w:ascii="Montserrat Light" w:hAnsi="Montserrat Light"/>
          <w:sz w:val="20"/>
          <w:szCs w:val="20"/>
        </w:rPr>
        <w:t>, there may be additional elements</w:t>
      </w:r>
      <w:r w:rsidR="00BC6D97">
        <w:rPr>
          <w:rFonts w:ascii="Montserrat Light" w:hAnsi="Montserrat Light"/>
          <w:sz w:val="20"/>
          <w:szCs w:val="20"/>
        </w:rPr>
        <w:t xml:space="preserve"> </w:t>
      </w:r>
      <w:r w:rsidRPr="00851C8F">
        <w:rPr>
          <w:rFonts w:ascii="Montserrat Light" w:hAnsi="Montserrat Light"/>
          <w:sz w:val="20"/>
          <w:szCs w:val="20"/>
        </w:rPr>
        <w:t>or steps you will need to consider, including which</w:t>
      </w:r>
      <w:r w:rsidR="00BC6D97">
        <w:rPr>
          <w:rFonts w:ascii="Montserrat Light" w:hAnsi="Montserrat Light"/>
          <w:sz w:val="20"/>
          <w:szCs w:val="20"/>
        </w:rPr>
        <w:t xml:space="preserve"> </w:t>
      </w:r>
      <w:r w:rsidRPr="00851C8F">
        <w:rPr>
          <w:rFonts w:ascii="Montserrat Light" w:hAnsi="Montserrat Light"/>
          <w:sz w:val="20"/>
          <w:szCs w:val="20"/>
        </w:rPr>
        <w:t>people to notify.</w:t>
      </w:r>
    </w:p>
    <w:p w14:paraId="4984A192" w14:textId="77777777" w:rsidR="00851C8F" w:rsidRPr="000A5DDC" w:rsidRDefault="00851C8F" w:rsidP="00851C8F">
      <w:pPr>
        <w:rPr>
          <w:rFonts w:ascii="Bebas Neue Bold" w:hAnsi="Bebas Neue Bold"/>
          <w:sz w:val="28"/>
          <w:szCs w:val="28"/>
        </w:rPr>
      </w:pPr>
      <w:r w:rsidRPr="000A5DDC">
        <w:rPr>
          <w:rFonts w:ascii="Bebas Neue Bold" w:hAnsi="Bebas Neue Bold"/>
          <w:sz w:val="28"/>
          <w:szCs w:val="28"/>
        </w:rPr>
        <w:t>Where to find more information</w:t>
      </w:r>
    </w:p>
    <w:p w14:paraId="60EEC9D7" w14:textId="00470332" w:rsidR="00851C8F" w:rsidRPr="00851C8F" w:rsidRDefault="00851C8F" w:rsidP="00851C8F">
      <w:pPr>
        <w:rPr>
          <w:rFonts w:ascii="Montserrat Light" w:hAnsi="Montserrat Light"/>
          <w:sz w:val="20"/>
          <w:szCs w:val="20"/>
        </w:rPr>
      </w:pPr>
      <w:r w:rsidRPr="00851C8F">
        <w:rPr>
          <w:rFonts w:ascii="Montserrat Light" w:hAnsi="Montserrat Light"/>
          <w:sz w:val="20"/>
          <w:szCs w:val="20"/>
        </w:rPr>
        <w:t>The ICO has detailed guidance on what constitutes a</w:t>
      </w:r>
      <w:r w:rsidR="000A5DDC">
        <w:rPr>
          <w:rFonts w:ascii="Montserrat Light" w:hAnsi="Montserrat Light"/>
          <w:sz w:val="20"/>
          <w:szCs w:val="20"/>
        </w:rPr>
        <w:t xml:space="preserve"> </w:t>
      </w:r>
      <w:r w:rsidRPr="00851C8F">
        <w:rPr>
          <w:rFonts w:ascii="Montserrat Light" w:hAnsi="Montserrat Light"/>
          <w:sz w:val="20"/>
          <w:szCs w:val="20"/>
        </w:rPr>
        <w:t>data breach and what to do. This can be found here:</w:t>
      </w:r>
    </w:p>
    <w:p w14:paraId="21719AF8" w14:textId="462F667E" w:rsidR="00265862" w:rsidRDefault="000D04F8" w:rsidP="000A5DDC">
      <w:pPr>
        <w:jc w:val="center"/>
        <w:rPr>
          <w:rFonts w:ascii="Montserrat Light" w:hAnsi="Montserrat Light"/>
          <w:b/>
          <w:sz w:val="20"/>
          <w:szCs w:val="20"/>
        </w:rPr>
      </w:pPr>
      <w:hyperlink r:id="rId32" w:history="1">
        <w:r w:rsidR="000A5DDC" w:rsidRPr="000A5DDC">
          <w:rPr>
            <w:rStyle w:val="Hyperlink"/>
            <w:rFonts w:ascii="Montserrat Light" w:hAnsi="Montserrat Light"/>
            <w:b/>
            <w:sz w:val="20"/>
            <w:szCs w:val="20"/>
          </w:rPr>
          <w:t>https://ico.org.uk/for-organisations/guide-to-thegeneral-data-protection-regulation-gdpr/personal-databreaches</w:t>
        </w:r>
      </w:hyperlink>
    </w:p>
    <w:p w14:paraId="237BBC6D" w14:textId="5CF87478" w:rsidR="006F2B49" w:rsidRDefault="006F2B49" w:rsidP="000A5DDC">
      <w:pPr>
        <w:jc w:val="center"/>
        <w:rPr>
          <w:rFonts w:ascii="Montserrat Light" w:hAnsi="Montserrat Light"/>
          <w:b/>
          <w:sz w:val="20"/>
          <w:szCs w:val="20"/>
        </w:rPr>
      </w:pPr>
    </w:p>
    <w:p w14:paraId="4298F563" w14:textId="010AAFFC" w:rsidR="006F2B49" w:rsidRDefault="006F2B49" w:rsidP="000A5DDC">
      <w:pPr>
        <w:jc w:val="center"/>
        <w:rPr>
          <w:rFonts w:ascii="Montserrat Light" w:hAnsi="Montserrat Light"/>
          <w:b/>
          <w:sz w:val="20"/>
          <w:szCs w:val="20"/>
        </w:rPr>
      </w:pPr>
    </w:p>
    <w:p w14:paraId="120E01EF" w14:textId="3E6CE7D2" w:rsidR="006F2B49" w:rsidRDefault="006F2B49" w:rsidP="000A5DDC">
      <w:pPr>
        <w:jc w:val="center"/>
        <w:rPr>
          <w:rFonts w:ascii="Montserrat Light" w:hAnsi="Montserrat Light"/>
          <w:b/>
          <w:sz w:val="20"/>
          <w:szCs w:val="20"/>
        </w:rPr>
      </w:pPr>
    </w:p>
    <w:p w14:paraId="730638E4" w14:textId="50C18401" w:rsidR="006F2B49" w:rsidRDefault="006F2B49" w:rsidP="000A5DDC">
      <w:pPr>
        <w:jc w:val="center"/>
        <w:rPr>
          <w:rFonts w:ascii="Montserrat Light" w:hAnsi="Montserrat Light"/>
          <w:b/>
          <w:sz w:val="20"/>
          <w:szCs w:val="20"/>
        </w:rPr>
      </w:pPr>
    </w:p>
    <w:p w14:paraId="2AF1F9E6" w14:textId="200CB6BC" w:rsidR="006F2B49" w:rsidRDefault="006F2B49" w:rsidP="000A5DDC">
      <w:pPr>
        <w:jc w:val="center"/>
        <w:rPr>
          <w:rFonts w:ascii="Montserrat Light" w:hAnsi="Montserrat Light"/>
          <w:b/>
          <w:sz w:val="20"/>
          <w:szCs w:val="20"/>
        </w:rPr>
      </w:pPr>
    </w:p>
    <w:p w14:paraId="22CB1D65" w14:textId="65337006" w:rsidR="006F2B49" w:rsidRDefault="006F2B49" w:rsidP="000A5DDC">
      <w:pPr>
        <w:jc w:val="center"/>
        <w:rPr>
          <w:rFonts w:ascii="Montserrat Light" w:hAnsi="Montserrat Light"/>
          <w:b/>
          <w:sz w:val="20"/>
          <w:szCs w:val="20"/>
        </w:rPr>
      </w:pPr>
    </w:p>
    <w:p w14:paraId="59394272" w14:textId="77777777" w:rsidR="00B239C7" w:rsidRDefault="00B239C7" w:rsidP="000A5DDC">
      <w:pPr>
        <w:jc w:val="center"/>
        <w:rPr>
          <w:rFonts w:ascii="Bebas Neue Bold" w:hAnsi="Bebas Neue Bold"/>
          <w:b/>
          <w:sz w:val="40"/>
          <w:szCs w:val="40"/>
        </w:rPr>
      </w:pPr>
    </w:p>
    <w:p w14:paraId="793BC77B" w14:textId="77777777" w:rsidR="00B239C7" w:rsidRDefault="00B239C7" w:rsidP="000A5DDC">
      <w:pPr>
        <w:jc w:val="center"/>
        <w:rPr>
          <w:rFonts w:ascii="Bebas Neue Bold" w:hAnsi="Bebas Neue Bold"/>
          <w:b/>
          <w:sz w:val="40"/>
          <w:szCs w:val="40"/>
        </w:rPr>
      </w:pPr>
    </w:p>
    <w:p w14:paraId="671095F1" w14:textId="77777777" w:rsidR="00B239C7" w:rsidRDefault="00B239C7" w:rsidP="000A5DDC">
      <w:pPr>
        <w:jc w:val="center"/>
        <w:rPr>
          <w:rFonts w:ascii="Bebas Neue Bold" w:hAnsi="Bebas Neue Bold"/>
          <w:b/>
          <w:sz w:val="40"/>
          <w:szCs w:val="40"/>
        </w:rPr>
      </w:pPr>
    </w:p>
    <w:p w14:paraId="015D8933" w14:textId="02552D4D" w:rsidR="006F2B49" w:rsidRDefault="00B239C7" w:rsidP="000A5DDC">
      <w:pPr>
        <w:jc w:val="center"/>
        <w:rPr>
          <w:rFonts w:ascii="Bebas Neue Bold" w:hAnsi="Bebas Neue Bold"/>
          <w:b/>
          <w:sz w:val="40"/>
          <w:szCs w:val="40"/>
        </w:rPr>
      </w:pPr>
      <w:r>
        <w:rPr>
          <w:rFonts w:ascii="Bebas Neue Bold" w:hAnsi="Bebas Neue Bold"/>
          <w:b/>
          <w:sz w:val="40"/>
          <w:szCs w:val="40"/>
        </w:rPr>
        <w:t>Using third party providers</w:t>
      </w:r>
    </w:p>
    <w:p w14:paraId="6BDFA5BF" w14:textId="282EF129" w:rsidR="003E7DDA" w:rsidRDefault="003E7DDA" w:rsidP="003E7DDA">
      <w:pPr>
        <w:rPr>
          <w:rFonts w:ascii="Montserrat Light" w:hAnsi="Montserrat Light"/>
          <w:sz w:val="20"/>
          <w:szCs w:val="20"/>
        </w:rPr>
      </w:pPr>
      <w:r w:rsidRPr="003E7DDA">
        <w:rPr>
          <w:rFonts w:ascii="Montserrat Light" w:hAnsi="Montserrat Light"/>
          <w:sz w:val="20"/>
          <w:szCs w:val="20"/>
        </w:rPr>
        <w:t>Many organisations will use third parties to process</w:t>
      </w:r>
      <w:r>
        <w:rPr>
          <w:rFonts w:ascii="Montserrat Light" w:hAnsi="Montserrat Light"/>
          <w:sz w:val="20"/>
          <w:szCs w:val="20"/>
        </w:rPr>
        <w:t xml:space="preserve"> </w:t>
      </w:r>
      <w:r w:rsidRPr="003E7DDA">
        <w:rPr>
          <w:rFonts w:ascii="Montserrat Light" w:hAnsi="Montserrat Light"/>
          <w:sz w:val="20"/>
          <w:szCs w:val="20"/>
        </w:rPr>
        <w:t>data for them. This could be another company hosting</w:t>
      </w:r>
      <w:r>
        <w:rPr>
          <w:rFonts w:ascii="Montserrat Light" w:hAnsi="Montserrat Light"/>
          <w:sz w:val="20"/>
          <w:szCs w:val="20"/>
        </w:rPr>
        <w:t xml:space="preserve"> </w:t>
      </w:r>
      <w:r w:rsidRPr="003E7DDA">
        <w:rPr>
          <w:rFonts w:ascii="Montserrat Light" w:hAnsi="Montserrat Light"/>
          <w:sz w:val="20"/>
          <w:szCs w:val="20"/>
        </w:rPr>
        <w:t>a website, or for larger and more</w:t>
      </w:r>
      <w:r>
        <w:rPr>
          <w:rFonts w:ascii="Montserrat Light" w:hAnsi="Montserrat Light"/>
          <w:sz w:val="20"/>
          <w:szCs w:val="20"/>
        </w:rPr>
        <w:t xml:space="preserve"> </w:t>
      </w:r>
      <w:r w:rsidRPr="003E7DDA">
        <w:rPr>
          <w:rFonts w:ascii="Montserrat Light" w:hAnsi="Montserrat Light"/>
          <w:sz w:val="20"/>
          <w:szCs w:val="20"/>
        </w:rPr>
        <w:t xml:space="preserve">complex </w:t>
      </w:r>
      <w:proofErr w:type="gramStart"/>
      <w:r w:rsidRPr="003E7DDA">
        <w:rPr>
          <w:rFonts w:ascii="Montserrat Light" w:hAnsi="Montserrat Light"/>
          <w:sz w:val="20"/>
          <w:szCs w:val="20"/>
        </w:rPr>
        <w:t>clubs</w:t>
      </w:r>
      <w:proofErr w:type="gramEnd"/>
      <w:r w:rsidRPr="003E7DDA">
        <w:rPr>
          <w:rFonts w:ascii="Montserrat Light" w:hAnsi="Montserrat Light"/>
          <w:sz w:val="20"/>
          <w:szCs w:val="20"/>
        </w:rPr>
        <w:t xml:space="preserve"> other actions such as mailing houses for</w:t>
      </w:r>
      <w:r>
        <w:rPr>
          <w:rFonts w:ascii="Montserrat Light" w:hAnsi="Montserrat Light"/>
          <w:sz w:val="20"/>
          <w:szCs w:val="20"/>
        </w:rPr>
        <w:t xml:space="preserve"> </w:t>
      </w:r>
      <w:r w:rsidRPr="003E7DDA">
        <w:rPr>
          <w:rFonts w:ascii="Montserrat Light" w:hAnsi="Montserrat Light"/>
          <w:sz w:val="20"/>
          <w:szCs w:val="20"/>
        </w:rPr>
        <w:t>larger scale mailouts, or other technological providers.</w:t>
      </w:r>
    </w:p>
    <w:p w14:paraId="7DE678C2" w14:textId="77777777" w:rsidR="003E7DDA" w:rsidRPr="00C55F3A" w:rsidRDefault="003E7DDA" w:rsidP="003E7DDA">
      <w:pPr>
        <w:rPr>
          <w:rFonts w:ascii="Bebas Neue Bold" w:hAnsi="Bebas Neue Bold"/>
          <w:sz w:val="28"/>
          <w:szCs w:val="28"/>
        </w:rPr>
      </w:pPr>
      <w:r w:rsidRPr="00C55F3A">
        <w:rPr>
          <w:rFonts w:ascii="Bebas Neue Bold" w:hAnsi="Bebas Neue Bold"/>
          <w:sz w:val="28"/>
          <w:szCs w:val="28"/>
        </w:rPr>
        <w:t>What to do</w:t>
      </w:r>
    </w:p>
    <w:p w14:paraId="7686C01F" w14:textId="1F4355F7" w:rsidR="003E7DDA" w:rsidRPr="003E7DDA" w:rsidRDefault="003E7DDA" w:rsidP="003E7DDA">
      <w:pPr>
        <w:rPr>
          <w:rFonts w:ascii="Montserrat Light" w:hAnsi="Montserrat Light"/>
          <w:sz w:val="20"/>
          <w:szCs w:val="20"/>
        </w:rPr>
      </w:pPr>
      <w:r w:rsidRPr="003E7DDA">
        <w:rPr>
          <w:rFonts w:ascii="Montserrat Light" w:hAnsi="Montserrat Light"/>
          <w:sz w:val="20"/>
          <w:szCs w:val="20"/>
        </w:rPr>
        <w:t>There will be limited occasions where you may be</w:t>
      </w:r>
      <w:r w:rsidR="00C55F3A">
        <w:rPr>
          <w:rFonts w:ascii="Montserrat Light" w:hAnsi="Montserrat Light"/>
          <w:sz w:val="20"/>
          <w:szCs w:val="20"/>
        </w:rPr>
        <w:t xml:space="preserve"> </w:t>
      </w:r>
      <w:r w:rsidRPr="003E7DDA">
        <w:rPr>
          <w:rFonts w:ascii="Montserrat Light" w:hAnsi="Montserrat Light"/>
          <w:sz w:val="20"/>
          <w:szCs w:val="20"/>
        </w:rPr>
        <w:t>a joint controller of data with another organisation.</w:t>
      </w:r>
      <w:r w:rsidR="00C55F3A">
        <w:rPr>
          <w:rFonts w:ascii="Montserrat Light" w:hAnsi="Montserrat Light"/>
          <w:sz w:val="20"/>
          <w:szCs w:val="20"/>
        </w:rPr>
        <w:t xml:space="preserve"> </w:t>
      </w:r>
    </w:p>
    <w:p w14:paraId="2D7123E0" w14:textId="7E252CC8" w:rsidR="003E7DDA" w:rsidRDefault="003E7DDA" w:rsidP="003E7DDA">
      <w:pPr>
        <w:rPr>
          <w:rFonts w:ascii="Montserrat Light" w:hAnsi="Montserrat Light"/>
          <w:sz w:val="20"/>
          <w:szCs w:val="20"/>
        </w:rPr>
      </w:pPr>
      <w:r w:rsidRPr="003E7DDA">
        <w:rPr>
          <w:rFonts w:ascii="Montserrat Light" w:hAnsi="Montserrat Light"/>
          <w:sz w:val="20"/>
          <w:szCs w:val="20"/>
        </w:rPr>
        <w:t>Where a third party is using data on your behalf and</w:t>
      </w:r>
      <w:r w:rsidR="00C55F3A">
        <w:rPr>
          <w:rFonts w:ascii="Montserrat Light" w:hAnsi="Montserrat Light"/>
          <w:sz w:val="20"/>
          <w:szCs w:val="20"/>
        </w:rPr>
        <w:t xml:space="preserve"> </w:t>
      </w:r>
      <w:r w:rsidRPr="003E7DDA">
        <w:rPr>
          <w:rFonts w:ascii="Montserrat Light" w:hAnsi="Montserrat Light"/>
          <w:sz w:val="20"/>
          <w:szCs w:val="20"/>
        </w:rPr>
        <w:t>under your instructions, it is more likely that the third</w:t>
      </w:r>
      <w:r w:rsidR="00C55F3A">
        <w:rPr>
          <w:rFonts w:ascii="Montserrat Light" w:hAnsi="Montserrat Light"/>
          <w:sz w:val="20"/>
          <w:szCs w:val="20"/>
        </w:rPr>
        <w:t xml:space="preserve"> </w:t>
      </w:r>
      <w:r w:rsidRPr="003E7DDA">
        <w:rPr>
          <w:rFonts w:ascii="Montserrat Light" w:hAnsi="Montserrat Light"/>
          <w:sz w:val="20"/>
          <w:szCs w:val="20"/>
        </w:rPr>
        <w:t>party will be a “data processor”. You will need to have a</w:t>
      </w:r>
      <w:r w:rsidR="00C55F3A">
        <w:rPr>
          <w:rFonts w:ascii="Montserrat Light" w:hAnsi="Montserrat Light"/>
          <w:sz w:val="20"/>
          <w:szCs w:val="20"/>
        </w:rPr>
        <w:t xml:space="preserve"> </w:t>
      </w:r>
      <w:r w:rsidRPr="003E7DDA">
        <w:rPr>
          <w:rFonts w:ascii="Montserrat Light" w:hAnsi="Montserrat Light"/>
          <w:sz w:val="20"/>
          <w:szCs w:val="20"/>
        </w:rPr>
        <w:t>contract with that third party, and it will need to ensure</w:t>
      </w:r>
      <w:r w:rsidR="00C55F3A">
        <w:rPr>
          <w:rFonts w:ascii="Montserrat Light" w:hAnsi="Montserrat Light"/>
          <w:sz w:val="20"/>
          <w:szCs w:val="20"/>
        </w:rPr>
        <w:t xml:space="preserve"> </w:t>
      </w:r>
      <w:r w:rsidRPr="003E7DDA">
        <w:rPr>
          <w:rFonts w:ascii="Montserrat Light" w:hAnsi="Montserrat Light"/>
          <w:sz w:val="20"/>
          <w:szCs w:val="20"/>
        </w:rPr>
        <w:t>that the third party will process data in accordance</w:t>
      </w:r>
      <w:r w:rsidR="00C55F3A">
        <w:rPr>
          <w:rFonts w:ascii="Montserrat Light" w:hAnsi="Montserrat Light"/>
          <w:sz w:val="20"/>
          <w:szCs w:val="20"/>
        </w:rPr>
        <w:t xml:space="preserve"> </w:t>
      </w:r>
      <w:r w:rsidRPr="003E7DDA">
        <w:rPr>
          <w:rFonts w:ascii="Montserrat Light" w:hAnsi="Montserrat Light"/>
          <w:sz w:val="20"/>
          <w:szCs w:val="20"/>
        </w:rPr>
        <w:t>with the GDPR, including having appropriate technical</w:t>
      </w:r>
      <w:r w:rsidR="00C55F3A">
        <w:rPr>
          <w:rFonts w:ascii="Montserrat Light" w:hAnsi="Montserrat Light"/>
          <w:sz w:val="20"/>
          <w:szCs w:val="20"/>
        </w:rPr>
        <w:t xml:space="preserve"> </w:t>
      </w:r>
      <w:r w:rsidRPr="003E7DDA">
        <w:rPr>
          <w:rFonts w:ascii="Montserrat Light" w:hAnsi="Montserrat Light"/>
          <w:sz w:val="20"/>
          <w:szCs w:val="20"/>
        </w:rPr>
        <w:t>and organisational measures to protect against</w:t>
      </w:r>
      <w:r w:rsidR="00C55F3A">
        <w:rPr>
          <w:rFonts w:ascii="Montserrat Light" w:hAnsi="Montserrat Light"/>
          <w:sz w:val="20"/>
          <w:szCs w:val="20"/>
        </w:rPr>
        <w:t xml:space="preserve"> </w:t>
      </w:r>
      <w:r w:rsidRPr="003E7DDA">
        <w:rPr>
          <w:rFonts w:ascii="Montserrat Light" w:hAnsi="Montserrat Light"/>
          <w:sz w:val="20"/>
          <w:szCs w:val="20"/>
        </w:rPr>
        <w:t>unauthorised or unlawful processing of personal data.</w:t>
      </w:r>
      <w:r w:rsidR="001336B0">
        <w:rPr>
          <w:rFonts w:ascii="Montserrat Light" w:hAnsi="Montserrat Light"/>
          <w:sz w:val="20"/>
          <w:szCs w:val="20"/>
        </w:rPr>
        <w:t xml:space="preserve"> </w:t>
      </w:r>
      <w:r w:rsidRPr="003E7DDA">
        <w:rPr>
          <w:rFonts w:ascii="Montserrat Light" w:hAnsi="Montserrat Light"/>
          <w:sz w:val="20"/>
          <w:szCs w:val="20"/>
        </w:rPr>
        <w:t>The ICO intends to produce some model clauses that</w:t>
      </w:r>
      <w:r w:rsidR="001336B0">
        <w:rPr>
          <w:rFonts w:ascii="Montserrat Light" w:hAnsi="Montserrat Light"/>
          <w:sz w:val="20"/>
          <w:szCs w:val="20"/>
        </w:rPr>
        <w:t xml:space="preserve"> </w:t>
      </w:r>
      <w:r w:rsidRPr="003E7DDA">
        <w:rPr>
          <w:rFonts w:ascii="Montserrat Light" w:hAnsi="Montserrat Light"/>
          <w:sz w:val="20"/>
          <w:szCs w:val="20"/>
        </w:rPr>
        <w:t>any organisation can use. These have not yet been</w:t>
      </w:r>
      <w:r w:rsidR="001336B0">
        <w:rPr>
          <w:rFonts w:ascii="Montserrat Light" w:hAnsi="Montserrat Light"/>
          <w:sz w:val="20"/>
          <w:szCs w:val="20"/>
        </w:rPr>
        <w:t xml:space="preserve"> </w:t>
      </w:r>
      <w:r w:rsidRPr="003E7DDA">
        <w:rPr>
          <w:rFonts w:ascii="Montserrat Light" w:hAnsi="Montserrat Light"/>
          <w:sz w:val="20"/>
          <w:szCs w:val="20"/>
        </w:rPr>
        <w:t>published, and when they are, they will be available</w:t>
      </w:r>
      <w:r w:rsidR="001336B0">
        <w:rPr>
          <w:rFonts w:ascii="Montserrat Light" w:hAnsi="Montserrat Light"/>
          <w:sz w:val="20"/>
          <w:szCs w:val="20"/>
        </w:rPr>
        <w:t xml:space="preserve"> </w:t>
      </w:r>
      <w:r w:rsidRPr="003E7DDA">
        <w:rPr>
          <w:rFonts w:ascii="Montserrat Light" w:hAnsi="Montserrat Light"/>
          <w:sz w:val="20"/>
          <w:szCs w:val="20"/>
        </w:rPr>
        <w:t>on the Information Commissioner’s Office website.</w:t>
      </w:r>
    </w:p>
    <w:p w14:paraId="687A1FD0" w14:textId="77777777" w:rsidR="003E7DDA" w:rsidRPr="000E319D" w:rsidRDefault="003E7DDA" w:rsidP="003E7DDA">
      <w:pPr>
        <w:rPr>
          <w:rFonts w:ascii="Bebas Neue Bold" w:hAnsi="Bebas Neue Bold"/>
          <w:b/>
          <w:sz w:val="28"/>
          <w:szCs w:val="20"/>
        </w:rPr>
      </w:pPr>
      <w:r w:rsidRPr="000E319D">
        <w:rPr>
          <w:rFonts w:ascii="Bebas Neue Bold" w:hAnsi="Bebas Neue Bold"/>
          <w:b/>
          <w:sz w:val="28"/>
          <w:szCs w:val="20"/>
        </w:rPr>
        <w:t>How to do it</w:t>
      </w:r>
    </w:p>
    <w:p w14:paraId="2915D830" w14:textId="4F8611B4" w:rsidR="003E7DDA" w:rsidRDefault="003E7DDA" w:rsidP="003E7DDA">
      <w:pPr>
        <w:rPr>
          <w:rFonts w:ascii="Montserrat Light" w:hAnsi="Montserrat Light"/>
          <w:sz w:val="20"/>
          <w:szCs w:val="20"/>
        </w:rPr>
      </w:pPr>
      <w:r w:rsidRPr="003E7DDA">
        <w:rPr>
          <w:rFonts w:ascii="Montserrat Light" w:hAnsi="Montserrat Light"/>
          <w:sz w:val="20"/>
          <w:szCs w:val="20"/>
        </w:rPr>
        <w:t>Where you engage data processors, you can ensure</w:t>
      </w:r>
      <w:r w:rsidR="000E319D">
        <w:rPr>
          <w:rFonts w:ascii="Montserrat Light" w:hAnsi="Montserrat Light"/>
          <w:sz w:val="20"/>
          <w:szCs w:val="20"/>
        </w:rPr>
        <w:t xml:space="preserve"> </w:t>
      </w:r>
      <w:r w:rsidRPr="003E7DDA">
        <w:rPr>
          <w:rFonts w:ascii="Montserrat Light" w:hAnsi="Montserrat Light"/>
          <w:sz w:val="20"/>
          <w:szCs w:val="20"/>
        </w:rPr>
        <w:t>that these clauses, or similar clauses are contained</w:t>
      </w:r>
      <w:r w:rsidR="000E319D">
        <w:rPr>
          <w:rFonts w:ascii="Montserrat Light" w:hAnsi="Montserrat Light"/>
          <w:sz w:val="20"/>
          <w:szCs w:val="20"/>
        </w:rPr>
        <w:t xml:space="preserve"> </w:t>
      </w:r>
      <w:r w:rsidRPr="003E7DDA">
        <w:rPr>
          <w:rFonts w:ascii="Montserrat Light" w:hAnsi="Montserrat Light"/>
          <w:sz w:val="20"/>
          <w:szCs w:val="20"/>
        </w:rPr>
        <w:t>in any contract.</w:t>
      </w:r>
    </w:p>
    <w:p w14:paraId="09252F54" w14:textId="344C4A06" w:rsidR="000E319D" w:rsidRDefault="000E319D" w:rsidP="003E7DDA">
      <w:pPr>
        <w:rPr>
          <w:rFonts w:ascii="Bebas Neue Bold" w:hAnsi="Bebas Neue Bold"/>
          <w:sz w:val="28"/>
          <w:szCs w:val="20"/>
        </w:rPr>
      </w:pPr>
      <w:r w:rsidRPr="00532B35">
        <w:rPr>
          <w:rFonts w:ascii="Bebas Neue Bold" w:hAnsi="Bebas Neue Bold"/>
          <w:sz w:val="28"/>
          <w:szCs w:val="20"/>
        </w:rPr>
        <w:t xml:space="preserve">Where to find more information </w:t>
      </w:r>
    </w:p>
    <w:p w14:paraId="6DC0A9F5" w14:textId="0E78457C" w:rsidR="00532B35" w:rsidRDefault="00E36078" w:rsidP="003E7DDA">
      <w:pPr>
        <w:rPr>
          <w:rFonts w:ascii="Montserrat Light" w:hAnsi="Montserrat Light"/>
          <w:sz w:val="20"/>
          <w:szCs w:val="20"/>
        </w:rPr>
      </w:pPr>
      <w:r>
        <w:rPr>
          <w:rFonts w:ascii="Montserrat Light" w:hAnsi="Montserrat Light"/>
          <w:sz w:val="20"/>
          <w:szCs w:val="20"/>
        </w:rPr>
        <w:t xml:space="preserve">For more information please contact the ICO or visit their website. </w:t>
      </w:r>
    </w:p>
    <w:p w14:paraId="370E5374" w14:textId="3BA465D4" w:rsidR="00E36078" w:rsidRDefault="00E36078" w:rsidP="003E7DDA">
      <w:pPr>
        <w:rPr>
          <w:rFonts w:ascii="Montserrat Light" w:hAnsi="Montserrat Light"/>
          <w:sz w:val="20"/>
          <w:szCs w:val="20"/>
        </w:rPr>
      </w:pPr>
    </w:p>
    <w:p w14:paraId="2CE343F1" w14:textId="25B24ACC" w:rsidR="00E36078" w:rsidRDefault="00E36078" w:rsidP="003E7DDA">
      <w:pPr>
        <w:rPr>
          <w:rFonts w:ascii="Montserrat Light" w:hAnsi="Montserrat Light"/>
          <w:sz w:val="20"/>
          <w:szCs w:val="20"/>
        </w:rPr>
      </w:pPr>
    </w:p>
    <w:p w14:paraId="43EC2A35" w14:textId="561C12A3" w:rsidR="00E36078" w:rsidRDefault="00E36078" w:rsidP="003E7DDA">
      <w:pPr>
        <w:rPr>
          <w:rFonts w:ascii="Montserrat Light" w:hAnsi="Montserrat Light"/>
          <w:sz w:val="20"/>
          <w:szCs w:val="20"/>
        </w:rPr>
      </w:pPr>
    </w:p>
    <w:p w14:paraId="0E03D9D3" w14:textId="44C828A0" w:rsidR="00E36078" w:rsidRDefault="00E36078" w:rsidP="003E7DDA">
      <w:pPr>
        <w:rPr>
          <w:rFonts w:ascii="Montserrat Light" w:hAnsi="Montserrat Light"/>
          <w:sz w:val="20"/>
          <w:szCs w:val="20"/>
        </w:rPr>
      </w:pPr>
    </w:p>
    <w:p w14:paraId="4DCB6C13" w14:textId="0FFDE89A" w:rsidR="00E36078" w:rsidRDefault="00E36078" w:rsidP="003E7DDA">
      <w:pPr>
        <w:rPr>
          <w:rFonts w:ascii="Montserrat Light" w:hAnsi="Montserrat Light"/>
          <w:sz w:val="20"/>
          <w:szCs w:val="20"/>
        </w:rPr>
      </w:pPr>
    </w:p>
    <w:p w14:paraId="1AD10B4D" w14:textId="60AB5B04" w:rsidR="00E36078" w:rsidRDefault="00E36078" w:rsidP="003E7DDA">
      <w:pPr>
        <w:rPr>
          <w:rFonts w:ascii="Montserrat Light" w:hAnsi="Montserrat Light"/>
          <w:sz w:val="20"/>
          <w:szCs w:val="20"/>
        </w:rPr>
      </w:pPr>
    </w:p>
    <w:p w14:paraId="28CFA4B0" w14:textId="40EDAD8F" w:rsidR="00E36078" w:rsidRDefault="00E36078" w:rsidP="003E7DDA">
      <w:pPr>
        <w:rPr>
          <w:rFonts w:ascii="Montserrat Light" w:hAnsi="Montserrat Light"/>
          <w:sz w:val="20"/>
          <w:szCs w:val="20"/>
        </w:rPr>
      </w:pPr>
    </w:p>
    <w:p w14:paraId="79281492" w14:textId="11AA2C23" w:rsidR="00E36078" w:rsidRDefault="00E36078" w:rsidP="003E7DDA">
      <w:pPr>
        <w:rPr>
          <w:rFonts w:ascii="Montserrat Light" w:hAnsi="Montserrat Light"/>
          <w:sz w:val="20"/>
          <w:szCs w:val="20"/>
        </w:rPr>
      </w:pPr>
    </w:p>
    <w:p w14:paraId="486C015F" w14:textId="727D7E5D" w:rsidR="00E36078" w:rsidRDefault="00E36078" w:rsidP="003E7DDA">
      <w:pPr>
        <w:rPr>
          <w:rFonts w:ascii="Montserrat Light" w:hAnsi="Montserrat Light"/>
          <w:sz w:val="20"/>
          <w:szCs w:val="20"/>
        </w:rPr>
      </w:pPr>
    </w:p>
    <w:p w14:paraId="5365A25B" w14:textId="7D125E89" w:rsidR="00E36078" w:rsidRDefault="00E36078" w:rsidP="003E7DDA">
      <w:pPr>
        <w:rPr>
          <w:rFonts w:ascii="Montserrat Light" w:hAnsi="Montserrat Light"/>
          <w:sz w:val="20"/>
          <w:szCs w:val="20"/>
        </w:rPr>
      </w:pPr>
    </w:p>
    <w:p w14:paraId="44C1BA09" w14:textId="570AC64E" w:rsidR="00E36078" w:rsidRDefault="00E36078" w:rsidP="003E7DDA">
      <w:pPr>
        <w:rPr>
          <w:rFonts w:ascii="Montserrat Light" w:hAnsi="Montserrat Light"/>
          <w:sz w:val="20"/>
          <w:szCs w:val="20"/>
        </w:rPr>
      </w:pPr>
    </w:p>
    <w:p w14:paraId="6A44EF19" w14:textId="77777777" w:rsidR="007926D5" w:rsidRDefault="007926D5" w:rsidP="003E7DDA">
      <w:pPr>
        <w:rPr>
          <w:rFonts w:ascii="Bebas Neue Bold" w:hAnsi="Bebas Neue Bold"/>
          <w:sz w:val="40"/>
          <w:szCs w:val="20"/>
        </w:rPr>
      </w:pPr>
    </w:p>
    <w:p w14:paraId="10CF3B11" w14:textId="77777777" w:rsidR="007926D5" w:rsidRDefault="007926D5" w:rsidP="003E7DDA">
      <w:pPr>
        <w:rPr>
          <w:rFonts w:ascii="Bebas Neue Bold" w:hAnsi="Bebas Neue Bold"/>
          <w:sz w:val="40"/>
          <w:szCs w:val="20"/>
        </w:rPr>
      </w:pPr>
    </w:p>
    <w:p w14:paraId="6B47F793" w14:textId="77777777" w:rsidR="007926D5" w:rsidRDefault="007926D5" w:rsidP="003E7DDA">
      <w:pPr>
        <w:rPr>
          <w:rFonts w:ascii="Bebas Neue Bold" w:hAnsi="Bebas Neue Bold"/>
          <w:sz w:val="40"/>
          <w:szCs w:val="20"/>
        </w:rPr>
      </w:pPr>
    </w:p>
    <w:p w14:paraId="536692C6" w14:textId="42F1C5E7" w:rsidR="00E36078" w:rsidRDefault="00E36078" w:rsidP="007926D5">
      <w:pPr>
        <w:jc w:val="center"/>
        <w:rPr>
          <w:rFonts w:ascii="Bebas Neue Bold" w:hAnsi="Bebas Neue Bold"/>
          <w:sz w:val="40"/>
          <w:szCs w:val="20"/>
        </w:rPr>
      </w:pPr>
      <w:r w:rsidRPr="007926D5">
        <w:rPr>
          <w:rFonts w:ascii="Bebas Neue Bold" w:hAnsi="Bebas Neue Bold"/>
          <w:sz w:val="40"/>
          <w:szCs w:val="20"/>
        </w:rPr>
        <w:t>International Data transfers</w:t>
      </w:r>
    </w:p>
    <w:p w14:paraId="597E6F04" w14:textId="6EB3E7E7" w:rsidR="00F4062D" w:rsidRPr="00F4062D" w:rsidRDefault="00F4062D" w:rsidP="00F4062D">
      <w:pPr>
        <w:rPr>
          <w:rFonts w:ascii="Montserrat Light" w:hAnsi="Montserrat Light"/>
          <w:sz w:val="20"/>
          <w:szCs w:val="20"/>
        </w:rPr>
      </w:pPr>
      <w:r w:rsidRPr="00F4062D">
        <w:rPr>
          <w:rFonts w:ascii="Montserrat Light" w:hAnsi="Montserrat Light"/>
          <w:sz w:val="20"/>
          <w:szCs w:val="20"/>
        </w:rPr>
        <w:t xml:space="preserve">It may be that a </w:t>
      </w:r>
      <w:proofErr w:type="gramStart"/>
      <w:r w:rsidRPr="00F4062D">
        <w:rPr>
          <w:rFonts w:ascii="Montserrat Light" w:hAnsi="Montserrat Light"/>
          <w:sz w:val="20"/>
          <w:szCs w:val="20"/>
        </w:rPr>
        <w:t>third party</w:t>
      </w:r>
      <w:proofErr w:type="gramEnd"/>
      <w:r w:rsidRPr="00F4062D">
        <w:rPr>
          <w:rFonts w:ascii="Montserrat Light" w:hAnsi="Montserrat Light"/>
          <w:sz w:val="20"/>
          <w:szCs w:val="20"/>
        </w:rPr>
        <w:t xml:space="preserve"> processing data on your</w:t>
      </w:r>
      <w:r>
        <w:rPr>
          <w:rFonts w:ascii="Montserrat Light" w:hAnsi="Montserrat Light"/>
          <w:sz w:val="20"/>
          <w:szCs w:val="20"/>
        </w:rPr>
        <w:t xml:space="preserve"> </w:t>
      </w:r>
      <w:r w:rsidRPr="00F4062D">
        <w:rPr>
          <w:rFonts w:ascii="Montserrat Light" w:hAnsi="Montserrat Light"/>
          <w:sz w:val="20"/>
          <w:szCs w:val="20"/>
        </w:rPr>
        <w:t>behalf transfers data outside the European Economic</w:t>
      </w:r>
      <w:r>
        <w:rPr>
          <w:rFonts w:ascii="Montserrat Light" w:hAnsi="Montserrat Light"/>
          <w:sz w:val="20"/>
          <w:szCs w:val="20"/>
        </w:rPr>
        <w:t xml:space="preserve"> </w:t>
      </w:r>
      <w:r w:rsidRPr="00F4062D">
        <w:rPr>
          <w:rFonts w:ascii="Montserrat Light" w:hAnsi="Montserrat Light"/>
          <w:sz w:val="20"/>
          <w:szCs w:val="20"/>
        </w:rPr>
        <w:t>Area (EEA). For example, data may be stored in a</w:t>
      </w:r>
      <w:r>
        <w:rPr>
          <w:rFonts w:ascii="Montserrat Light" w:hAnsi="Montserrat Light"/>
          <w:sz w:val="20"/>
          <w:szCs w:val="20"/>
        </w:rPr>
        <w:t xml:space="preserve"> </w:t>
      </w:r>
      <w:r w:rsidRPr="00F4062D">
        <w:rPr>
          <w:rFonts w:ascii="Montserrat Light" w:hAnsi="Montserrat Light"/>
          <w:sz w:val="20"/>
          <w:szCs w:val="20"/>
        </w:rPr>
        <w:t>cloud based overseas. This is important, as many</w:t>
      </w:r>
      <w:r>
        <w:rPr>
          <w:rFonts w:ascii="Montserrat Light" w:hAnsi="Montserrat Light"/>
          <w:sz w:val="20"/>
          <w:szCs w:val="20"/>
        </w:rPr>
        <w:t xml:space="preserve"> </w:t>
      </w:r>
      <w:r w:rsidRPr="00F4062D">
        <w:rPr>
          <w:rFonts w:ascii="Montserrat Light" w:hAnsi="Montserrat Light"/>
          <w:sz w:val="20"/>
          <w:szCs w:val="20"/>
        </w:rPr>
        <w:t>jurisdictions outside the EEA have less stringent</w:t>
      </w:r>
      <w:r>
        <w:rPr>
          <w:rFonts w:ascii="Montserrat Light" w:hAnsi="Montserrat Light"/>
          <w:sz w:val="20"/>
          <w:szCs w:val="20"/>
        </w:rPr>
        <w:t xml:space="preserve"> </w:t>
      </w:r>
      <w:r w:rsidRPr="00F4062D">
        <w:rPr>
          <w:rFonts w:ascii="Montserrat Light" w:hAnsi="Montserrat Light"/>
          <w:sz w:val="20"/>
          <w:szCs w:val="20"/>
        </w:rPr>
        <w:t>protections for individuals’ data.</w:t>
      </w:r>
    </w:p>
    <w:p w14:paraId="6275D161" w14:textId="77777777" w:rsidR="00F4062D" w:rsidRPr="001D72FC" w:rsidRDefault="00F4062D" w:rsidP="00F4062D">
      <w:pPr>
        <w:rPr>
          <w:rFonts w:ascii="Bebas Neue Bold" w:hAnsi="Bebas Neue Bold"/>
          <w:sz w:val="28"/>
          <w:szCs w:val="28"/>
        </w:rPr>
      </w:pPr>
      <w:r w:rsidRPr="001D72FC">
        <w:rPr>
          <w:rFonts w:ascii="Bebas Neue Bold" w:hAnsi="Bebas Neue Bold"/>
          <w:sz w:val="28"/>
          <w:szCs w:val="28"/>
        </w:rPr>
        <w:t>What to do</w:t>
      </w:r>
    </w:p>
    <w:p w14:paraId="21541114" w14:textId="4430467A" w:rsidR="00F4062D" w:rsidRPr="00F4062D" w:rsidRDefault="00F4062D" w:rsidP="00F4062D">
      <w:pPr>
        <w:rPr>
          <w:rFonts w:ascii="Montserrat Light" w:hAnsi="Montserrat Light"/>
          <w:sz w:val="20"/>
          <w:szCs w:val="20"/>
        </w:rPr>
      </w:pPr>
      <w:r w:rsidRPr="00F4062D">
        <w:rPr>
          <w:rFonts w:ascii="Montserrat Light" w:hAnsi="Montserrat Light"/>
          <w:sz w:val="20"/>
          <w:szCs w:val="20"/>
        </w:rPr>
        <w:t xml:space="preserve">Where you engage a </w:t>
      </w:r>
      <w:proofErr w:type="gramStart"/>
      <w:r w:rsidRPr="00F4062D">
        <w:rPr>
          <w:rFonts w:ascii="Montserrat Light" w:hAnsi="Montserrat Light"/>
          <w:sz w:val="20"/>
          <w:szCs w:val="20"/>
        </w:rPr>
        <w:t>third party</w:t>
      </w:r>
      <w:proofErr w:type="gramEnd"/>
      <w:r w:rsidRPr="00F4062D">
        <w:rPr>
          <w:rFonts w:ascii="Montserrat Light" w:hAnsi="Montserrat Light"/>
          <w:sz w:val="20"/>
          <w:szCs w:val="20"/>
        </w:rPr>
        <w:t xml:space="preserve"> data processor, find</w:t>
      </w:r>
      <w:r w:rsidR="001D72FC">
        <w:rPr>
          <w:rFonts w:ascii="Montserrat Light" w:hAnsi="Montserrat Light"/>
          <w:sz w:val="20"/>
          <w:szCs w:val="20"/>
        </w:rPr>
        <w:t xml:space="preserve"> </w:t>
      </w:r>
      <w:r w:rsidRPr="00F4062D">
        <w:rPr>
          <w:rFonts w:ascii="Montserrat Light" w:hAnsi="Montserrat Light"/>
          <w:sz w:val="20"/>
          <w:szCs w:val="20"/>
        </w:rPr>
        <w:t>out whether they will hold individuals’ data outside</w:t>
      </w:r>
      <w:r w:rsidR="001D72FC">
        <w:rPr>
          <w:rFonts w:ascii="Montserrat Light" w:hAnsi="Montserrat Light"/>
          <w:sz w:val="20"/>
          <w:szCs w:val="20"/>
        </w:rPr>
        <w:t xml:space="preserve"> </w:t>
      </w:r>
      <w:r w:rsidRPr="00F4062D">
        <w:rPr>
          <w:rFonts w:ascii="Montserrat Light" w:hAnsi="Montserrat Light"/>
          <w:sz w:val="20"/>
          <w:szCs w:val="20"/>
        </w:rPr>
        <w:t>the EEA.</w:t>
      </w:r>
    </w:p>
    <w:p w14:paraId="311FE18A" w14:textId="77777777" w:rsidR="00F4062D" w:rsidRPr="00F555F1" w:rsidRDefault="00F4062D" w:rsidP="00F4062D">
      <w:pPr>
        <w:rPr>
          <w:rFonts w:ascii="Bebas Neue Bold" w:hAnsi="Bebas Neue Bold"/>
          <w:sz w:val="28"/>
          <w:szCs w:val="28"/>
        </w:rPr>
      </w:pPr>
      <w:r w:rsidRPr="00F555F1">
        <w:rPr>
          <w:rFonts w:ascii="Bebas Neue Bold" w:hAnsi="Bebas Neue Bold"/>
          <w:sz w:val="28"/>
          <w:szCs w:val="28"/>
        </w:rPr>
        <w:t>How to do it</w:t>
      </w:r>
    </w:p>
    <w:p w14:paraId="4BA25610" w14:textId="530A667C" w:rsidR="00F4062D" w:rsidRPr="00F4062D" w:rsidRDefault="00F4062D" w:rsidP="00F4062D">
      <w:pPr>
        <w:rPr>
          <w:rFonts w:ascii="Montserrat Light" w:hAnsi="Montserrat Light"/>
          <w:sz w:val="20"/>
          <w:szCs w:val="20"/>
        </w:rPr>
      </w:pPr>
      <w:r w:rsidRPr="00F4062D">
        <w:rPr>
          <w:rFonts w:ascii="Montserrat Light" w:hAnsi="Montserrat Light"/>
          <w:sz w:val="20"/>
          <w:szCs w:val="20"/>
        </w:rPr>
        <w:t>If the third party will hold individuals’ data</w:t>
      </w:r>
      <w:r w:rsidR="00F555F1">
        <w:rPr>
          <w:rFonts w:ascii="Montserrat Light" w:hAnsi="Montserrat Light"/>
          <w:sz w:val="20"/>
          <w:szCs w:val="20"/>
        </w:rPr>
        <w:t xml:space="preserve"> </w:t>
      </w:r>
      <w:r w:rsidRPr="00F4062D">
        <w:rPr>
          <w:rFonts w:ascii="Montserrat Light" w:hAnsi="Montserrat Light"/>
          <w:sz w:val="20"/>
          <w:szCs w:val="20"/>
        </w:rPr>
        <w:t>outside the EEA, then check that they can provide</w:t>
      </w:r>
      <w:r w:rsidR="00F555F1">
        <w:rPr>
          <w:rFonts w:ascii="Montserrat Light" w:hAnsi="Montserrat Light"/>
          <w:sz w:val="20"/>
          <w:szCs w:val="20"/>
        </w:rPr>
        <w:t xml:space="preserve"> </w:t>
      </w:r>
      <w:r w:rsidRPr="00F4062D">
        <w:rPr>
          <w:rFonts w:ascii="Montserrat Light" w:hAnsi="Montserrat Light"/>
          <w:sz w:val="20"/>
          <w:szCs w:val="20"/>
        </w:rPr>
        <w:t>adequate protection for that data by signing up to</w:t>
      </w:r>
      <w:r w:rsidR="00F555F1">
        <w:rPr>
          <w:rFonts w:ascii="Montserrat Light" w:hAnsi="Montserrat Light"/>
          <w:sz w:val="20"/>
          <w:szCs w:val="20"/>
        </w:rPr>
        <w:t xml:space="preserve"> </w:t>
      </w:r>
      <w:r w:rsidRPr="00F4062D">
        <w:rPr>
          <w:rFonts w:ascii="Montserrat Light" w:hAnsi="Montserrat Light"/>
          <w:sz w:val="20"/>
          <w:szCs w:val="20"/>
        </w:rPr>
        <w:t>EU Commission approved model contract clauses,</w:t>
      </w:r>
      <w:r w:rsidR="00F555F1">
        <w:rPr>
          <w:rFonts w:ascii="Montserrat Light" w:hAnsi="Montserrat Light"/>
          <w:sz w:val="20"/>
          <w:szCs w:val="20"/>
        </w:rPr>
        <w:t xml:space="preserve"> </w:t>
      </w:r>
      <w:r w:rsidRPr="00F4062D">
        <w:rPr>
          <w:rFonts w:ascii="Montserrat Light" w:hAnsi="Montserrat Light"/>
          <w:sz w:val="20"/>
          <w:szCs w:val="20"/>
        </w:rPr>
        <w:t>demonstrating that they have authorised Processor</w:t>
      </w:r>
      <w:r w:rsidR="00F555F1">
        <w:rPr>
          <w:rFonts w:ascii="Montserrat Light" w:hAnsi="Montserrat Light"/>
          <w:sz w:val="20"/>
          <w:szCs w:val="20"/>
        </w:rPr>
        <w:t xml:space="preserve"> </w:t>
      </w:r>
      <w:r w:rsidRPr="00F4062D">
        <w:rPr>
          <w:rFonts w:ascii="Montserrat Light" w:hAnsi="Montserrat Light"/>
          <w:sz w:val="20"/>
          <w:szCs w:val="20"/>
        </w:rPr>
        <w:t>Binding Corporate Rules, operate in a white-listed</w:t>
      </w:r>
      <w:r w:rsidR="00F555F1">
        <w:rPr>
          <w:rFonts w:ascii="Montserrat Light" w:hAnsi="Montserrat Light"/>
          <w:sz w:val="20"/>
          <w:szCs w:val="20"/>
        </w:rPr>
        <w:t xml:space="preserve"> </w:t>
      </w:r>
      <w:r w:rsidRPr="00F4062D">
        <w:rPr>
          <w:rFonts w:ascii="Montserrat Light" w:hAnsi="Montserrat Light"/>
          <w:sz w:val="20"/>
          <w:szCs w:val="20"/>
        </w:rPr>
        <w:t>country, or can rely on a Privacy Shield certification</w:t>
      </w:r>
      <w:r w:rsidR="00F555F1">
        <w:rPr>
          <w:rFonts w:ascii="Montserrat Light" w:hAnsi="Montserrat Light"/>
          <w:sz w:val="20"/>
          <w:szCs w:val="20"/>
        </w:rPr>
        <w:t xml:space="preserve"> </w:t>
      </w:r>
      <w:r w:rsidRPr="00F4062D">
        <w:rPr>
          <w:rFonts w:ascii="Montserrat Light" w:hAnsi="Montserrat Light"/>
          <w:sz w:val="20"/>
          <w:szCs w:val="20"/>
        </w:rPr>
        <w:t>if they are based in the United States.</w:t>
      </w:r>
    </w:p>
    <w:p w14:paraId="2DCC8FDC" w14:textId="77777777" w:rsidR="00F4062D" w:rsidRPr="002A7B84" w:rsidRDefault="00F4062D" w:rsidP="00F4062D">
      <w:pPr>
        <w:rPr>
          <w:rFonts w:ascii="Bebas Neue Bold" w:hAnsi="Bebas Neue Bold"/>
          <w:sz w:val="28"/>
          <w:szCs w:val="28"/>
        </w:rPr>
      </w:pPr>
      <w:r w:rsidRPr="002A7B84">
        <w:rPr>
          <w:rFonts w:ascii="Bebas Neue Bold" w:hAnsi="Bebas Neue Bold"/>
          <w:sz w:val="28"/>
          <w:szCs w:val="28"/>
        </w:rPr>
        <w:t>Where to find more information</w:t>
      </w:r>
    </w:p>
    <w:p w14:paraId="31031843" w14:textId="77777777" w:rsidR="002A7B84" w:rsidRDefault="002A7B84" w:rsidP="002A7B84">
      <w:pPr>
        <w:rPr>
          <w:rFonts w:ascii="Montserrat Light" w:hAnsi="Montserrat Light"/>
          <w:sz w:val="20"/>
          <w:szCs w:val="20"/>
        </w:rPr>
      </w:pPr>
      <w:r>
        <w:rPr>
          <w:rFonts w:ascii="Montserrat Light" w:hAnsi="Montserrat Light"/>
          <w:sz w:val="20"/>
          <w:szCs w:val="20"/>
        </w:rPr>
        <w:t xml:space="preserve">For more information please contact the ICO or visit their website. </w:t>
      </w:r>
    </w:p>
    <w:p w14:paraId="5042005D" w14:textId="5EC684F3" w:rsidR="007926D5" w:rsidRDefault="007926D5" w:rsidP="002A7B84">
      <w:pPr>
        <w:rPr>
          <w:rFonts w:ascii="Montserrat Light" w:hAnsi="Montserrat Light"/>
          <w:sz w:val="20"/>
          <w:szCs w:val="20"/>
        </w:rPr>
      </w:pPr>
    </w:p>
    <w:p w14:paraId="00E74A7A" w14:textId="4420E8E3" w:rsidR="002A7B84" w:rsidRDefault="002A7B84" w:rsidP="002A7B84">
      <w:pPr>
        <w:rPr>
          <w:rFonts w:ascii="Montserrat Light" w:hAnsi="Montserrat Light"/>
          <w:sz w:val="20"/>
          <w:szCs w:val="20"/>
        </w:rPr>
      </w:pPr>
    </w:p>
    <w:p w14:paraId="3D9319A5" w14:textId="4F4B9154" w:rsidR="002A7B84" w:rsidRDefault="002A7B84" w:rsidP="002A7B84">
      <w:pPr>
        <w:rPr>
          <w:rFonts w:ascii="Montserrat Light" w:hAnsi="Montserrat Light"/>
          <w:sz w:val="20"/>
          <w:szCs w:val="20"/>
        </w:rPr>
      </w:pPr>
    </w:p>
    <w:p w14:paraId="21131ACF" w14:textId="74F84220" w:rsidR="002A7B84" w:rsidRDefault="002A7B84" w:rsidP="002A7B84">
      <w:pPr>
        <w:rPr>
          <w:rFonts w:ascii="Montserrat Light" w:hAnsi="Montserrat Light"/>
          <w:sz w:val="20"/>
          <w:szCs w:val="20"/>
        </w:rPr>
      </w:pPr>
    </w:p>
    <w:p w14:paraId="730DB80A" w14:textId="705A3F8E" w:rsidR="002A7B84" w:rsidRDefault="002A7B84" w:rsidP="002A7B84">
      <w:pPr>
        <w:rPr>
          <w:rFonts w:ascii="Montserrat Light" w:hAnsi="Montserrat Light"/>
          <w:sz w:val="20"/>
          <w:szCs w:val="20"/>
        </w:rPr>
      </w:pPr>
    </w:p>
    <w:p w14:paraId="51452864" w14:textId="652B5D44" w:rsidR="002A7B84" w:rsidRDefault="002A7B84" w:rsidP="002A7B84">
      <w:pPr>
        <w:rPr>
          <w:rFonts w:ascii="Montserrat Light" w:hAnsi="Montserrat Light"/>
          <w:sz w:val="20"/>
          <w:szCs w:val="20"/>
        </w:rPr>
      </w:pPr>
    </w:p>
    <w:p w14:paraId="4BA5EAD8" w14:textId="372F44F3" w:rsidR="002A7B84" w:rsidRDefault="002A7B84" w:rsidP="002A7B84">
      <w:pPr>
        <w:rPr>
          <w:rFonts w:ascii="Montserrat Light" w:hAnsi="Montserrat Light"/>
          <w:sz w:val="20"/>
          <w:szCs w:val="20"/>
        </w:rPr>
      </w:pPr>
    </w:p>
    <w:p w14:paraId="2B74E802" w14:textId="3EF56460" w:rsidR="002A7B84" w:rsidRDefault="002A7B84" w:rsidP="002A7B84">
      <w:pPr>
        <w:rPr>
          <w:rFonts w:ascii="Montserrat Light" w:hAnsi="Montserrat Light"/>
          <w:sz w:val="20"/>
          <w:szCs w:val="20"/>
        </w:rPr>
      </w:pPr>
    </w:p>
    <w:p w14:paraId="671893EF" w14:textId="34F02898" w:rsidR="002A7B84" w:rsidRDefault="002A7B84" w:rsidP="002A7B84">
      <w:pPr>
        <w:rPr>
          <w:rFonts w:ascii="Montserrat Light" w:hAnsi="Montserrat Light"/>
          <w:sz w:val="20"/>
          <w:szCs w:val="20"/>
        </w:rPr>
      </w:pPr>
    </w:p>
    <w:p w14:paraId="7C5210DA" w14:textId="735D7FE4" w:rsidR="002A7B84" w:rsidRDefault="002A7B84" w:rsidP="002A7B84">
      <w:pPr>
        <w:rPr>
          <w:rFonts w:ascii="Montserrat Light" w:hAnsi="Montserrat Light"/>
          <w:sz w:val="20"/>
          <w:szCs w:val="20"/>
        </w:rPr>
      </w:pPr>
    </w:p>
    <w:p w14:paraId="6500420A" w14:textId="55F26F58" w:rsidR="002A7B84" w:rsidRDefault="002A7B84" w:rsidP="002A7B84">
      <w:pPr>
        <w:rPr>
          <w:rFonts w:ascii="Montserrat Light" w:hAnsi="Montserrat Light"/>
          <w:sz w:val="20"/>
          <w:szCs w:val="20"/>
        </w:rPr>
      </w:pPr>
    </w:p>
    <w:p w14:paraId="50A66A85" w14:textId="1B514B35" w:rsidR="002A7B84" w:rsidRDefault="002A7B84" w:rsidP="002A7B84">
      <w:pPr>
        <w:rPr>
          <w:rFonts w:ascii="Montserrat Light" w:hAnsi="Montserrat Light"/>
          <w:sz w:val="20"/>
          <w:szCs w:val="20"/>
        </w:rPr>
      </w:pPr>
    </w:p>
    <w:p w14:paraId="18BEF065" w14:textId="701918BF" w:rsidR="002A7B84" w:rsidRDefault="002A7B84" w:rsidP="002A7B84">
      <w:pPr>
        <w:rPr>
          <w:rFonts w:ascii="Montserrat Light" w:hAnsi="Montserrat Light"/>
          <w:sz w:val="20"/>
          <w:szCs w:val="20"/>
        </w:rPr>
      </w:pPr>
    </w:p>
    <w:p w14:paraId="0DD75139" w14:textId="1853B8AC" w:rsidR="002A7B84" w:rsidRDefault="002A7B84" w:rsidP="002A7B84">
      <w:pPr>
        <w:rPr>
          <w:rFonts w:ascii="Montserrat Light" w:hAnsi="Montserrat Light"/>
          <w:sz w:val="20"/>
          <w:szCs w:val="20"/>
        </w:rPr>
      </w:pPr>
    </w:p>
    <w:p w14:paraId="4AF1B004" w14:textId="77777777" w:rsidR="002A7B84" w:rsidRDefault="002A7B84" w:rsidP="002A7B84">
      <w:pPr>
        <w:rPr>
          <w:rFonts w:ascii="Montserrat Light" w:hAnsi="Montserrat Light"/>
          <w:sz w:val="20"/>
          <w:szCs w:val="20"/>
        </w:rPr>
        <w:sectPr w:rsidR="002A7B84" w:rsidSect="007F13B7">
          <w:pgSz w:w="11906" w:h="16838"/>
          <w:pgMar w:top="1440" w:right="1440" w:bottom="1440" w:left="1440" w:header="708" w:footer="708" w:gutter="0"/>
          <w:cols w:space="708"/>
          <w:titlePg/>
          <w:docGrid w:linePitch="360"/>
        </w:sectPr>
      </w:pPr>
    </w:p>
    <w:p w14:paraId="2B217CB3" w14:textId="77777777" w:rsidR="004A468F" w:rsidRDefault="004A468F" w:rsidP="002A7B84">
      <w:pPr>
        <w:jc w:val="center"/>
        <w:rPr>
          <w:rFonts w:ascii="Bebas Neue Bold" w:hAnsi="Bebas Neue Bold"/>
          <w:sz w:val="72"/>
          <w:szCs w:val="72"/>
        </w:rPr>
      </w:pPr>
    </w:p>
    <w:p w14:paraId="73B7082F" w14:textId="77777777" w:rsidR="004A468F" w:rsidRDefault="004A468F" w:rsidP="002A7B84">
      <w:pPr>
        <w:jc w:val="center"/>
        <w:rPr>
          <w:rFonts w:ascii="Bebas Neue Bold" w:hAnsi="Bebas Neue Bold"/>
          <w:sz w:val="72"/>
          <w:szCs w:val="72"/>
        </w:rPr>
      </w:pPr>
    </w:p>
    <w:p w14:paraId="5B969F75" w14:textId="77777777" w:rsidR="004A468F" w:rsidRDefault="004A468F" w:rsidP="002A7B84">
      <w:pPr>
        <w:jc w:val="center"/>
        <w:rPr>
          <w:rFonts w:ascii="Bebas Neue Bold" w:hAnsi="Bebas Neue Bold"/>
          <w:sz w:val="72"/>
          <w:szCs w:val="72"/>
        </w:rPr>
      </w:pPr>
    </w:p>
    <w:p w14:paraId="36554722" w14:textId="665951CD" w:rsidR="004A468F" w:rsidRDefault="004A468F" w:rsidP="002A7B84">
      <w:pPr>
        <w:jc w:val="center"/>
        <w:rPr>
          <w:rFonts w:ascii="Bebas Neue Bold" w:hAnsi="Bebas Neue Bold"/>
          <w:sz w:val="72"/>
          <w:szCs w:val="72"/>
        </w:rPr>
      </w:pPr>
      <w:r>
        <w:rPr>
          <w:rFonts w:ascii="Bebas Neue Bold" w:hAnsi="Bebas Neue Bold"/>
          <w:noProof/>
          <w:sz w:val="72"/>
          <w:szCs w:val="72"/>
          <w:lang w:eastAsia="en-GB"/>
        </w:rPr>
        <w:drawing>
          <wp:anchor distT="0" distB="0" distL="114300" distR="114300" simplePos="0" relativeHeight="251660288" behindDoc="0" locked="0" layoutInCell="1" allowOverlap="1" wp14:anchorId="0BA41ABD" wp14:editId="2FA4D784">
            <wp:simplePos x="2152650" y="2990850"/>
            <wp:positionH relativeFrom="margin">
              <wp:align>center</wp:align>
            </wp:positionH>
            <wp:positionV relativeFrom="margin">
              <wp:align>top</wp:align>
            </wp:positionV>
            <wp:extent cx="3251835" cy="3251835"/>
            <wp:effectExtent l="0" t="0" r="5715" b="5715"/>
            <wp:wrapSquare wrapText="bothSides"/>
            <wp:docPr id="10" name="Picture 10"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_Primary_Logo_Red_RGB.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51835" cy="3251835"/>
                    </a:xfrm>
                    <a:prstGeom prst="rect">
                      <a:avLst/>
                    </a:prstGeom>
                  </pic:spPr>
                </pic:pic>
              </a:graphicData>
            </a:graphic>
          </wp:anchor>
        </w:drawing>
      </w:r>
    </w:p>
    <w:p w14:paraId="2E9A985E" w14:textId="77777777" w:rsidR="004A468F" w:rsidRDefault="004A468F" w:rsidP="002A7B84">
      <w:pPr>
        <w:jc w:val="center"/>
        <w:rPr>
          <w:rFonts w:ascii="Bebas Neue Bold" w:hAnsi="Bebas Neue Bold"/>
          <w:sz w:val="72"/>
          <w:szCs w:val="72"/>
        </w:rPr>
      </w:pPr>
    </w:p>
    <w:p w14:paraId="11F875A7" w14:textId="77777777" w:rsidR="004A468F" w:rsidRDefault="004A468F" w:rsidP="002A7B84">
      <w:pPr>
        <w:jc w:val="center"/>
        <w:rPr>
          <w:rFonts w:ascii="Bebas Neue Bold" w:hAnsi="Bebas Neue Bold"/>
          <w:sz w:val="72"/>
          <w:szCs w:val="72"/>
        </w:rPr>
      </w:pPr>
    </w:p>
    <w:p w14:paraId="5EE06477" w14:textId="4EBE05F1" w:rsidR="002A7B84" w:rsidRDefault="004A468F" w:rsidP="002A7B84">
      <w:pPr>
        <w:jc w:val="center"/>
        <w:rPr>
          <w:rFonts w:ascii="Bebas Neue Bold" w:hAnsi="Bebas Neue Bold"/>
          <w:sz w:val="72"/>
          <w:szCs w:val="72"/>
        </w:rPr>
      </w:pPr>
      <w:r>
        <w:rPr>
          <w:rFonts w:ascii="Bebas Neue Bold" w:hAnsi="Bebas Neue Bold"/>
          <w:sz w:val="72"/>
          <w:szCs w:val="72"/>
        </w:rPr>
        <w:t>Other rights of individuals</w:t>
      </w:r>
    </w:p>
    <w:p w14:paraId="6AF6DD25" w14:textId="1B8EB22E" w:rsidR="00076DAF" w:rsidRDefault="00076DAF" w:rsidP="002A7B84">
      <w:pPr>
        <w:jc w:val="center"/>
        <w:rPr>
          <w:rFonts w:ascii="Bebas Neue Bold" w:hAnsi="Bebas Neue Bold"/>
          <w:sz w:val="72"/>
          <w:szCs w:val="72"/>
        </w:rPr>
      </w:pPr>
    </w:p>
    <w:p w14:paraId="4C564B2D" w14:textId="258EED98" w:rsidR="00076DAF" w:rsidRDefault="00076DAF" w:rsidP="002A7B84">
      <w:pPr>
        <w:jc w:val="center"/>
        <w:rPr>
          <w:rFonts w:ascii="Bebas Neue Bold" w:hAnsi="Bebas Neue Bold"/>
          <w:sz w:val="72"/>
          <w:szCs w:val="72"/>
        </w:rPr>
      </w:pPr>
    </w:p>
    <w:p w14:paraId="773D9770" w14:textId="10E79EDF" w:rsidR="00076DAF" w:rsidRDefault="00076DAF" w:rsidP="002A7B84">
      <w:pPr>
        <w:jc w:val="center"/>
        <w:rPr>
          <w:rFonts w:ascii="Bebas Neue Bold" w:hAnsi="Bebas Neue Bold"/>
          <w:sz w:val="72"/>
          <w:szCs w:val="72"/>
        </w:rPr>
      </w:pPr>
    </w:p>
    <w:p w14:paraId="20C69C2B" w14:textId="7E61D836" w:rsidR="00076DAF" w:rsidRDefault="00076DAF" w:rsidP="002A7B84">
      <w:pPr>
        <w:jc w:val="center"/>
        <w:rPr>
          <w:rFonts w:ascii="Bebas Neue Bold" w:hAnsi="Bebas Neue Bold"/>
          <w:sz w:val="72"/>
          <w:szCs w:val="72"/>
        </w:rPr>
      </w:pPr>
    </w:p>
    <w:p w14:paraId="0AB09179" w14:textId="32C97A31" w:rsidR="00076DAF" w:rsidRDefault="00076DAF" w:rsidP="002A7B84">
      <w:pPr>
        <w:jc w:val="center"/>
        <w:rPr>
          <w:rFonts w:ascii="Bebas Neue Bold" w:hAnsi="Bebas Neue Bold"/>
          <w:sz w:val="72"/>
          <w:szCs w:val="72"/>
        </w:rPr>
      </w:pPr>
    </w:p>
    <w:p w14:paraId="76617C38" w14:textId="14E7690E" w:rsidR="00076DAF" w:rsidRDefault="00076DAF" w:rsidP="002A7B84">
      <w:pPr>
        <w:jc w:val="center"/>
        <w:rPr>
          <w:rFonts w:ascii="Bebas Neue Bold" w:hAnsi="Bebas Neue Bold"/>
          <w:sz w:val="72"/>
          <w:szCs w:val="72"/>
        </w:rPr>
      </w:pPr>
    </w:p>
    <w:p w14:paraId="0CB6098B" w14:textId="3E98C99A" w:rsidR="00076DAF" w:rsidRDefault="00076DAF" w:rsidP="002A7B84">
      <w:pPr>
        <w:jc w:val="center"/>
        <w:rPr>
          <w:rFonts w:ascii="Bebas Neue Bold" w:hAnsi="Bebas Neue Bold"/>
          <w:sz w:val="40"/>
          <w:szCs w:val="40"/>
        </w:rPr>
      </w:pPr>
    </w:p>
    <w:p w14:paraId="067AE3F4" w14:textId="3387B44D" w:rsidR="00076DAF" w:rsidRDefault="00076DAF" w:rsidP="002A7B84">
      <w:pPr>
        <w:jc w:val="center"/>
        <w:rPr>
          <w:rFonts w:ascii="Bebas Neue Bold" w:hAnsi="Bebas Neue Bold"/>
          <w:sz w:val="40"/>
          <w:szCs w:val="40"/>
        </w:rPr>
      </w:pPr>
    </w:p>
    <w:p w14:paraId="781CAB56" w14:textId="7DF9B2DE" w:rsidR="00076DAF" w:rsidRDefault="00076DAF" w:rsidP="002A7B84">
      <w:pPr>
        <w:jc w:val="center"/>
        <w:rPr>
          <w:rFonts w:ascii="Bebas Neue Bold" w:hAnsi="Bebas Neue Bold"/>
          <w:sz w:val="40"/>
          <w:szCs w:val="40"/>
        </w:rPr>
      </w:pPr>
      <w:r>
        <w:rPr>
          <w:rFonts w:ascii="Bebas Neue Bold" w:hAnsi="Bebas Neue Bold"/>
          <w:sz w:val="40"/>
          <w:szCs w:val="40"/>
        </w:rPr>
        <w:t>Right of access</w:t>
      </w:r>
    </w:p>
    <w:p w14:paraId="636CB89D" w14:textId="158B899B" w:rsidR="0049547C" w:rsidRPr="0049547C" w:rsidRDefault="0049547C" w:rsidP="0049547C">
      <w:pPr>
        <w:rPr>
          <w:rFonts w:ascii="Montserrat Light" w:hAnsi="Montserrat Light"/>
          <w:sz w:val="20"/>
          <w:szCs w:val="20"/>
        </w:rPr>
      </w:pPr>
      <w:r w:rsidRPr="0049547C">
        <w:rPr>
          <w:rFonts w:ascii="Montserrat Light" w:hAnsi="Montserrat Light"/>
          <w:sz w:val="20"/>
          <w:szCs w:val="20"/>
        </w:rPr>
        <w:t>An individual may request a copy of all data held by</w:t>
      </w:r>
      <w:r>
        <w:rPr>
          <w:rFonts w:ascii="Montserrat Light" w:hAnsi="Montserrat Light"/>
          <w:sz w:val="20"/>
          <w:szCs w:val="20"/>
        </w:rPr>
        <w:t xml:space="preserve"> </w:t>
      </w:r>
      <w:r w:rsidRPr="0049547C">
        <w:rPr>
          <w:rFonts w:ascii="Montserrat Light" w:hAnsi="Montserrat Light"/>
          <w:sz w:val="20"/>
          <w:szCs w:val="20"/>
        </w:rPr>
        <w:t>you. This is not a new right, but from 25 May 2018</w:t>
      </w:r>
      <w:r>
        <w:rPr>
          <w:rFonts w:ascii="Montserrat Light" w:hAnsi="Montserrat Light"/>
          <w:sz w:val="20"/>
          <w:szCs w:val="20"/>
        </w:rPr>
        <w:t xml:space="preserve"> </w:t>
      </w:r>
      <w:r w:rsidRPr="0049547C">
        <w:rPr>
          <w:rFonts w:ascii="Montserrat Light" w:hAnsi="Montserrat Light"/>
          <w:sz w:val="20"/>
          <w:szCs w:val="20"/>
        </w:rPr>
        <w:t>organisations are no longer able to charge a fee for this,</w:t>
      </w:r>
      <w:r>
        <w:rPr>
          <w:rFonts w:ascii="Montserrat Light" w:hAnsi="Montserrat Light"/>
          <w:sz w:val="20"/>
          <w:szCs w:val="20"/>
        </w:rPr>
        <w:t xml:space="preserve"> </w:t>
      </w:r>
      <w:r w:rsidRPr="0049547C">
        <w:rPr>
          <w:rFonts w:ascii="Montserrat Light" w:hAnsi="Montserrat Light"/>
          <w:sz w:val="20"/>
          <w:szCs w:val="20"/>
        </w:rPr>
        <w:t>and the information must be provided within 30 days.</w:t>
      </w:r>
      <w:r>
        <w:rPr>
          <w:rFonts w:ascii="Montserrat Light" w:hAnsi="Montserrat Light"/>
          <w:sz w:val="20"/>
          <w:szCs w:val="20"/>
        </w:rPr>
        <w:t xml:space="preserve"> </w:t>
      </w:r>
      <w:r w:rsidRPr="0049547C">
        <w:rPr>
          <w:rFonts w:ascii="Montserrat Light" w:hAnsi="Montserrat Light"/>
          <w:sz w:val="20"/>
          <w:szCs w:val="20"/>
        </w:rPr>
        <w:t>More information also needs to be provided about how</w:t>
      </w:r>
      <w:r>
        <w:rPr>
          <w:rFonts w:ascii="Montserrat Light" w:hAnsi="Montserrat Light"/>
          <w:sz w:val="20"/>
          <w:szCs w:val="20"/>
        </w:rPr>
        <w:t xml:space="preserve"> </w:t>
      </w:r>
      <w:r w:rsidRPr="0049547C">
        <w:rPr>
          <w:rFonts w:ascii="Montserrat Light" w:hAnsi="Montserrat Light"/>
          <w:sz w:val="20"/>
          <w:szCs w:val="20"/>
        </w:rPr>
        <w:t>that data has been used and shared.</w:t>
      </w:r>
    </w:p>
    <w:p w14:paraId="5CF3453C" w14:textId="77777777" w:rsidR="0049547C" w:rsidRPr="00063873" w:rsidRDefault="0049547C" w:rsidP="0049547C">
      <w:pPr>
        <w:rPr>
          <w:rFonts w:ascii="Bebas Neue Bold" w:hAnsi="Bebas Neue Bold"/>
          <w:sz w:val="28"/>
          <w:szCs w:val="28"/>
        </w:rPr>
      </w:pPr>
      <w:r w:rsidRPr="00063873">
        <w:rPr>
          <w:rFonts w:ascii="Bebas Neue Bold" w:hAnsi="Bebas Neue Bold"/>
          <w:sz w:val="28"/>
          <w:szCs w:val="28"/>
        </w:rPr>
        <w:t>What to do</w:t>
      </w:r>
    </w:p>
    <w:p w14:paraId="444BD4B5" w14:textId="167EF972" w:rsidR="0049547C" w:rsidRPr="0049547C" w:rsidRDefault="0049547C" w:rsidP="0049547C">
      <w:pPr>
        <w:rPr>
          <w:rFonts w:ascii="Montserrat Light" w:hAnsi="Montserrat Light"/>
          <w:sz w:val="20"/>
          <w:szCs w:val="20"/>
        </w:rPr>
      </w:pPr>
      <w:r w:rsidRPr="0049547C">
        <w:rPr>
          <w:rFonts w:ascii="Montserrat Light" w:hAnsi="Montserrat Light"/>
          <w:sz w:val="20"/>
          <w:szCs w:val="20"/>
        </w:rPr>
        <w:t>This can be an onerous task, but it is an important one.</w:t>
      </w:r>
      <w:r w:rsidR="00063873">
        <w:rPr>
          <w:rFonts w:ascii="Montserrat Light" w:hAnsi="Montserrat Light"/>
          <w:sz w:val="20"/>
          <w:szCs w:val="20"/>
        </w:rPr>
        <w:t xml:space="preserve"> </w:t>
      </w:r>
      <w:r w:rsidRPr="0049547C">
        <w:rPr>
          <w:rFonts w:ascii="Montserrat Light" w:hAnsi="Montserrat Light"/>
          <w:sz w:val="20"/>
          <w:szCs w:val="20"/>
        </w:rPr>
        <w:t>You will need to have a process for providing this.</w:t>
      </w:r>
    </w:p>
    <w:p w14:paraId="2C2C0995" w14:textId="77777777" w:rsidR="0049547C" w:rsidRPr="00FB53F7" w:rsidRDefault="0049547C" w:rsidP="0049547C">
      <w:pPr>
        <w:rPr>
          <w:rFonts w:ascii="Bebas Neue Bold" w:hAnsi="Bebas Neue Bold"/>
          <w:sz w:val="28"/>
          <w:szCs w:val="28"/>
        </w:rPr>
      </w:pPr>
      <w:r w:rsidRPr="00FB53F7">
        <w:rPr>
          <w:rFonts w:ascii="Bebas Neue Bold" w:hAnsi="Bebas Neue Bold"/>
          <w:sz w:val="28"/>
          <w:szCs w:val="28"/>
        </w:rPr>
        <w:t>How to do it</w:t>
      </w:r>
    </w:p>
    <w:p w14:paraId="53FA1515" w14:textId="34EDE4E9" w:rsidR="0049547C" w:rsidRPr="0049547C" w:rsidRDefault="0049547C" w:rsidP="0049547C">
      <w:pPr>
        <w:rPr>
          <w:rFonts w:ascii="Montserrat Light" w:hAnsi="Montserrat Light"/>
          <w:sz w:val="20"/>
          <w:szCs w:val="20"/>
        </w:rPr>
      </w:pPr>
      <w:r w:rsidRPr="0049547C">
        <w:rPr>
          <w:rFonts w:ascii="Montserrat Light" w:hAnsi="Montserrat Light"/>
          <w:sz w:val="20"/>
          <w:szCs w:val="20"/>
        </w:rPr>
        <w:t>Ensure that there is an individual responsible for</w:t>
      </w:r>
      <w:r w:rsidR="00FB53F7">
        <w:rPr>
          <w:rFonts w:ascii="Montserrat Light" w:hAnsi="Montserrat Light"/>
          <w:sz w:val="20"/>
          <w:szCs w:val="20"/>
        </w:rPr>
        <w:t xml:space="preserve"> </w:t>
      </w:r>
      <w:r w:rsidRPr="0049547C">
        <w:rPr>
          <w:rFonts w:ascii="Montserrat Light" w:hAnsi="Montserrat Light"/>
          <w:sz w:val="20"/>
          <w:szCs w:val="20"/>
        </w:rPr>
        <w:t>managing this process. A suggested process is</w:t>
      </w:r>
      <w:r w:rsidR="00FB53F7">
        <w:rPr>
          <w:rFonts w:ascii="Montserrat Light" w:hAnsi="Montserrat Light"/>
          <w:sz w:val="20"/>
          <w:szCs w:val="20"/>
        </w:rPr>
        <w:t xml:space="preserve"> </w:t>
      </w:r>
      <w:r w:rsidRPr="0049547C">
        <w:rPr>
          <w:rFonts w:ascii="Montserrat Light" w:hAnsi="Montserrat Light"/>
          <w:sz w:val="20"/>
          <w:szCs w:val="20"/>
        </w:rPr>
        <w:t>contained in Appendix 3. You will need to find all</w:t>
      </w:r>
      <w:r w:rsidR="00FB53F7">
        <w:rPr>
          <w:rFonts w:ascii="Montserrat Light" w:hAnsi="Montserrat Light"/>
          <w:sz w:val="20"/>
          <w:szCs w:val="20"/>
        </w:rPr>
        <w:t xml:space="preserve"> </w:t>
      </w:r>
      <w:r w:rsidRPr="0049547C">
        <w:rPr>
          <w:rFonts w:ascii="Montserrat Light" w:hAnsi="Montserrat Light"/>
          <w:sz w:val="20"/>
          <w:szCs w:val="20"/>
        </w:rPr>
        <w:t>data held by the organisation on that individual. If</w:t>
      </w:r>
      <w:r w:rsidR="00FB53F7">
        <w:rPr>
          <w:rFonts w:ascii="Montserrat Light" w:hAnsi="Montserrat Light"/>
          <w:sz w:val="20"/>
          <w:szCs w:val="20"/>
        </w:rPr>
        <w:t xml:space="preserve"> </w:t>
      </w:r>
      <w:r w:rsidRPr="0049547C">
        <w:rPr>
          <w:rFonts w:ascii="Montserrat Light" w:hAnsi="Montserrat Light"/>
          <w:sz w:val="20"/>
          <w:szCs w:val="20"/>
        </w:rPr>
        <w:t>all individuals’ data is held in one place, this will be easier. You may need to go through</w:t>
      </w:r>
      <w:r w:rsidR="00FB53F7">
        <w:rPr>
          <w:rFonts w:ascii="Montserrat Light" w:hAnsi="Montserrat Light"/>
          <w:sz w:val="20"/>
          <w:szCs w:val="20"/>
        </w:rPr>
        <w:t xml:space="preserve"> </w:t>
      </w:r>
      <w:r w:rsidRPr="0049547C">
        <w:rPr>
          <w:rFonts w:ascii="Montserrat Light" w:hAnsi="Montserrat Light"/>
          <w:sz w:val="20"/>
          <w:szCs w:val="20"/>
        </w:rPr>
        <w:t xml:space="preserve">emails, </w:t>
      </w:r>
      <w:proofErr w:type="gramStart"/>
      <w:r w:rsidRPr="0049547C">
        <w:rPr>
          <w:rFonts w:ascii="Montserrat Light" w:hAnsi="Montserrat Light"/>
          <w:sz w:val="20"/>
          <w:szCs w:val="20"/>
        </w:rPr>
        <w:t>databases</w:t>
      </w:r>
      <w:proofErr w:type="gramEnd"/>
      <w:r w:rsidRPr="0049547C">
        <w:rPr>
          <w:rFonts w:ascii="Montserrat Light" w:hAnsi="Montserrat Light"/>
          <w:sz w:val="20"/>
          <w:szCs w:val="20"/>
        </w:rPr>
        <w:t xml:space="preserve"> and other places where individuals’</w:t>
      </w:r>
      <w:r w:rsidR="00FB53F7">
        <w:rPr>
          <w:rFonts w:ascii="Montserrat Light" w:hAnsi="Montserrat Light"/>
          <w:sz w:val="20"/>
          <w:szCs w:val="20"/>
        </w:rPr>
        <w:t xml:space="preserve"> </w:t>
      </w:r>
      <w:r w:rsidRPr="0049547C">
        <w:rPr>
          <w:rFonts w:ascii="Montserrat Light" w:hAnsi="Montserrat Light"/>
          <w:sz w:val="20"/>
          <w:szCs w:val="20"/>
        </w:rPr>
        <w:t xml:space="preserve">data is stored. If an individual requests data held </w:t>
      </w:r>
      <w:r w:rsidR="00FB53F7">
        <w:rPr>
          <w:rFonts w:ascii="Montserrat Light" w:hAnsi="Montserrat Light"/>
          <w:sz w:val="20"/>
          <w:szCs w:val="20"/>
        </w:rPr>
        <w:t xml:space="preserve">by a </w:t>
      </w:r>
      <w:r w:rsidRPr="0049547C">
        <w:rPr>
          <w:rFonts w:ascii="Montserrat Light" w:hAnsi="Montserrat Light"/>
          <w:sz w:val="20"/>
          <w:szCs w:val="20"/>
        </w:rPr>
        <w:t>club</w:t>
      </w:r>
      <w:r w:rsidR="00FB53F7">
        <w:rPr>
          <w:rFonts w:ascii="Montserrat Light" w:hAnsi="Montserrat Light"/>
          <w:sz w:val="20"/>
          <w:szCs w:val="20"/>
        </w:rPr>
        <w:t>/association/local league</w:t>
      </w:r>
      <w:r w:rsidRPr="0049547C">
        <w:rPr>
          <w:rFonts w:ascii="Montserrat Light" w:hAnsi="Montserrat Light"/>
          <w:sz w:val="20"/>
          <w:szCs w:val="20"/>
        </w:rPr>
        <w:t>, then it is the</w:t>
      </w:r>
      <w:r w:rsidR="00FB53F7">
        <w:rPr>
          <w:rFonts w:ascii="Montserrat Light" w:hAnsi="Montserrat Light"/>
          <w:sz w:val="20"/>
          <w:szCs w:val="20"/>
        </w:rPr>
        <w:t xml:space="preserve"> </w:t>
      </w:r>
      <w:r w:rsidRPr="0049547C">
        <w:rPr>
          <w:rFonts w:ascii="Montserrat Light" w:hAnsi="Montserrat Light"/>
          <w:sz w:val="20"/>
          <w:szCs w:val="20"/>
        </w:rPr>
        <w:t xml:space="preserve">responsibility of </w:t>
      </w:r>
      <w:r w:rsidR="00FB53F7">
        <w:rPr>
          <w:rFonts w:ascii="Montserrat Light" w:hAnsi="Montserrat Light"/>
          <w:sz w:val="20"/>
          <w:szCs w:val="20"/>
        </w:rPr>
        <w:t xml:space="preserve">that club/association/local league </w:t>
      </w:r>
      <w:r w:rsidRPr="0049547C">
        <w:rPr>
          <w:rFonts w:ascii="Montserrat Light" w:hAnsi="Montserrat Light"/>
          <w:sz w:val="20"/>
          <w:szCs w:val="20"/>
        </w:rPr>
        <w:t>to supply</w:t>
      </w:r>
      <w:r w:rsidR="00FB53F7">
        <w:rPr>
          <w:rFonts w:ascii="Montserrat Light" w:hAnsi="Montserrat Light"/>
          <w:sz w:val="20"/>
          <w:szCs w:val="20"/>
        </w:rPr>
        <w:t xml:space="preserve"> </w:t>
      </w:r>
      <w:r w:rsidRPr="0049547C">
        <w:rPr>
          <w:rFonts w:ascii="Montserrat Light" w:hAnsi="Montserrat Light"/>
          <w:sz w:val="20"/>
          <w:szCs w:val="20"/>
        </w:rPr>
        <w:t xml:space="preserve">this – requests should not be forwarded on to </w:t>
      </w:r>
      <w:r w:rsidR="00FB53F7">
        <w:rPr>
          <w:rFonts w:ascii="Montserrat Light" w:hAnsi="Montserrat Light"/>
          <w:sz w:val="20"/>
          <w:szCs w:val="20"/>
        </w:rPr>
        <w:t>Basketball England.</w:t>
      </w:r>
    </w:p>
    <w:p w14:paraId="62C39CE7" w14:textId="1B7E0F11" w:rsidR="0049547C" w:rsidRPr="0049547C" w:rsidRDefault="0049547C" w:rsidP="0049547C">
      <w:pPr>
        <w:rPr>
          <w:rFonts w:ascii="Montserrat Light" w:hAnsi="Montserrat Light"/>
          <w:sz w:val="20"/>
          <w:szCs w:val="20"/>
        </w:rPr>
      </w:pPr>
      <w:r w:rsidRPr="0049547C">
        <w:rPr>
          <w:rFonts w:ascii="Montserrat Light" w:hAnsi="Montserrat Light"/>
          <w:sz w:val="20"/>
          <w:szCs w:val="20"/>
        </w:rPr>
        <w:t xml:space="preserve">If </w:t>
      </w:r>
      <w:proofErr w:type="gramStart"/>
      <w:r w:rsidRPr="0049547C">
        <w:rPr>
          <w:rFonts w:ascii="Montserrat Light" w:hAnsi="Montserrat Light"/>
          <w:sz w:val="20"/>
          <w:szCs w:val="20"/>
        </w:rPr>
        <w:t>an individual requests</w:t>
      </w:r>
      <w:proofErr w:type="gramEnd"/>
      <w:r w:rsidRPr="0049547C">
        <w:rPr>
          <w:rFonts w:ascii="Montserrat Light" w:hAnsi="Montserrat Light"/>
          <w:sz w:val="20"/>
          <w:szCs w:val="20"/>
        </w:rPr>
        <w:t xml:space="preserve"> his or her data, we recommend</w:t>
      </w:r>
      <w:r w:rsidR="00FB53F7">
        <w:rPr>
          <w:rFonts w:ascii="Montserrat Light" w:hAnsi="Montserrat Light"/>
          <w:sz w:val="20"/>
          <w:szCs w:val="20"/>
        </w:rPr>
        <w:t xml:space="preserve"> </w:t>
      </w:r>
      <w:r w:rsidRPr="0049547C">
        <w:rPr>
          <w:rFonts w:ascii="Montserrat Light" w:hAnsi="Montserrat Light"/>
          <w:sz w:val="20"/>
          <w:szCs w:val="20"/>
        </w:rPr>
        <w:t>engaging with him or her fully. Often an individual</w:t>
      </w:r>
      <w:r w:rsidR="00FB53F7">
        <w:rPr>
          <w:rFonts w:ascii="Montserrat Light" w:hAnsi="Montserrat Light"/>
          <w:sz w:val="20"/>
          <w:szCs w:val="20"/>
        </w:rPr>
        <w:t xml:space="preserve"> </w:t>
      </w:r>
      <w:r w:rsidRPr="0049547C">
        <w:rPr>
          <w:rFonts w:ascii="Montserrat Light" w:hAnsi="Montserrat Light"/>
          <w:sz w:val="20"/>
          <w:szCs w:val="20"/>
        </w:rPr>
        <w:t>will only want a specific set or piece of information.</w:t>
      </w:r>
      <w:r w:rsidR="00FB53F7">
        <w:rPr>
          <w:rFonts w:ascii="Montserrat Light" w:hAnsi="Montserrat Light"/>
          <w:sz w:val="20"/>
          <w:szCs w:val="20"/>
        </w:rPr>
        <w:t xml:space="preserve"> </w:t>
      </w:r>
      <w:r w:rsidRPr="0049547C">
        <w:rPr>
          <w:rFonts w:ascii="Montserrat Light" w:hAnsi="Montserrat Light"/>
          <w:sz w:val="20"/>
          <w:szCs w:val="20"/>
        </w:rPr>
        <w:t>It may be helpful to find out if this is the case so that</w:t>
      </w:r>
      <w:r w:rsidR="00FB53F7">
        <w:rPr>
          <w:rFonts w:ascii="Montserrat Light" w:hAnsi="Montserrat Light"/>
          <w:sz w:val="20"/>
          <w:szCs w:val="20"/>
        </w:rPr>
        <w:t xml:space="preserve"> </w:t>
      </w:r>
      <w:r w:rsidRPr="0049547C">
        <w:rPr>
          <w:rFonts w:ascii="Montserrat Light" w:hAnsi="Montserrat Light"/>
          <w:sz w:val="20"/>
          <w:szCs w:val="20"/>
        </w:rPr>
        <w:t>only that piece of information need be provided.</w:t>
      </w:r>
    </w:p>
    <w:p w14:paraId="05672410" w14:textId="77777777" w:rsidR="0049547C" w:rsidRPr="00901B7C" w:rsidRDefault="0049547C" w:rsidP="0049547C">
      <w:pPr>
        <w:rPr>
          <w:rFonts w:ascii="Bebas Neue Bold" w:hAnsi="Bebas Neue Bold"/>
          <w:sz w:val="28"/>
          <w:szCs w:val="28"/>
        </w:rPr>
      </w:pPr>
      <w:r w:rsidRPr="00901B7C">
        <w:rPr>
          <w:rFonts w:ascii="Bebas Neue Bold" w:hAnsi="Bebas Neue Bold"/>
          <w:sz w:val="28"/>
          <w:szCs w:val="28"/>
        </w:rPr>
        <w:t>Where to find more information</w:t>
      </w:r>
    </w:p>
    <w:p w14:paraId="7716CC3A" w14:textId="77777777" w:rsidR="00901B7C" w:rsidRDefault="0049547C" w:rsidP="0049547C">
      <w:pPr>
        <w:rPr>
          <w:rFonts w:ascii="Montserrat Light" w:hAnsi="Montserrat Light"/>
          <w:sz w:val="20"/>
          <w:szCs w:val="20"/>
        </w:rPr>
      </w:pPr>
      <w:r w:rsidRPr="0049547C">
        <w:rPr>
          <w:rFonts w:ascii="Montserrat Light" w:hAnsi="Montserrat Light"/>
          <w:sz w:val="20"/>
          <w:szCs w:val="20"/>
        </w:rPr>
        <w:t>This is a complex area, as there are exemptions to a</w:t>
      </w:r>
      <w:r w:rsidR="00901B7C">
        <w:rPr>
          <w:rFonts w:ascii="Montserrat Light" w:hAnsi="Montserrat Light"/>
          <w:sz w:val="20"/>
          <w:szCs w:val="20"/>
        </w:rPr>
        <w:t xml:space="preserve"> </w:t>
      </w:r>
      <w:r w:rsidRPr="0049547C">
        <w:rPr>
          <w:rFonts w:ascii="Montserrat Light" w:hAnsi="Montserrat Light"/>
          <w:sz w:val="20"/>
          <w:szCs w:val="20"/>
        </w:rPr>
        <w:t>requirement to provide information, and it may not</w:t>
      </w:r>
      <w:r w:rsidR="00901B7C">
        <w:rPr>
          <w:rFonts w:ascii="Montserrat Light" w:hAnsi="Montserrat Light"/>
          <w:sz w:val="20"/>
          <w:szCs w:val="20"/>
        </w:rPr>
        <w:t xml:space="preserve"> </w:t>
      </w:r>
      <w:r w:rsidRPr="0049547C">
        <w:rPr>
          <w:rFonts w:ascii="Montserrat Light" w:hAnsi="Montserrat Light"/>
          <w:sz w:val="20"/>
          <w:szCs w:val="20"/>
        </w:rPr>
        <w:t>be possible to provide an individuals’ data when it is</w:t>
      </w:r>
      <w:r w:rsidR="00901B7C">
        <w:rPr>
          <w:rFonts w:ascii="Montserrat Light" w:hAnsi="Montserrat Light"/>
          <w:sz w:val="20"/>
          <w:szCs w:val="20"/>
        </w:rPr>
        <w:t xml:space="preserve"> </w:t>
      </w:r>
      <w:r w:rsidRPr="0049547C">
        <w:rPr>
          <w:rFonts w:ascii="Montserrat Light" w:hAnsi="Montserrat Light"/>
          <w:sz w:val="20"/>
          <w:szCs w:val="20"/>
        </w:rPr>
        <w:t>intertwined with the data of another individual and it is</w:t>
      </w:r>
      <w:r w:rsidR="00901B7C">
        <w:rPr>
          <w:rFonts w:ascii="Montserrat Light" w:hAnsi="Montserrat Light"/>
          <w:sz w:val="20"/>
          <w:szCs w:val="20"/>
        </w:rPr>
        <w:t xml:space="preserve"> </w:t>
      </w:r>
      <w:r w:rsidRPr="0049547C">
        <w:rPr>
          <w:rFonts w:ascii="Montserrat Light" w:hAnsi="Montserrat Light"/>
          <w:sz w:val="20"/>
          <w:szCs w:val="20"/>
        </w:rPr>
        <w:t>not reasonable to disclose this data. There is extensive</w:t>
      </w:r>
      <w:r w:rsidR="00901B7C">
        <w:rPr>
          <w:rFonts w:ascii="Montserrat Light" w:hAnsi="Montserrat Light"/>
          <w:sz w:val="20"/>
          <w:szCs w:val="20"/>
        </w:rPr>
        <w:t xml:space="preserve"> </w:t>
      </w:r>
      <w:r w:rsidRPr="0049547C">
        <w:rPr>
          <w:rFonts w:ascii="Montserrat Light" w:hAnsi="Montserrat Light"/>
          <w:sz w:val="20"/>
          <w:szCs w:val="20"/>
        </w:rPr>
        <w:t xml:space="preserve">guidance on the ICO website, here: </w:t>
      </w:r>
    </w:p>
    <w:p w14:paraId="6F4FE6C2" w14:textId="0F35D2E8" w:rsidR="00076DAF" w:rsidRDefault="000D04F8" w:rsidP="00901B7C">
      <w:pPr>
        <w:jc w:val="center"/>
        <w:rPr>
          <w:rFonts w:ascii="Montserrat Light" w:hAnsi="Montserrat Light"/>
          <w:b/>
          <w:sz w:val="20"/>
          <w:szCs w:val="20"/>
        </w:rPr>
      </w:pPr>
      <w:hyperlink r:id="rId34" w:history="1">
        <w:r w:rsidR="00901B7C" w:rsidRPr="00901B7C">
          <w:rPr>
            <w:rStyle w:val="Hyperlink"/>
            <w:rFonts w:ascii="Montserrat Light" w:hAnsi="Montserrat Light"/>
            <w:b/>
            <w:sz w:val="20"/>
            <w:szCs w:val="20"/>
          </w:rPr>
          <w:t>https://ico.org.uk/for-organisations/guide-to-the-general-data-protectionregulation-gdpr/individual-rights/right-of-access/</w:t>
        </w:r>
      </w:hyperlink>
    </w:p>
    <w:p w14:paraId="1EE8C15B" w14:textId="37857C73" w:rsidR="00901B7C" w:rsidRDefault="00901B7C" w:rsidP="00901B7C">
      <w:pPr>
        <w:jc w:val="center"/>
        <w:rPr>
          <w:rFonts w:ascii="Montserrat Light" w:hAnsi="Montserrat Light"/>
          <w:b/>
          <w:sz w:val="20"/>
          <w:szCs w:val="20"/>
        </w:rPr>
      </w:pPr>
    </w:p>
    <w:p w14:paraId="17040B11" w14:textId="11294300" w:rsidR="00901B7C" w:rsidRDefault="00901B7C" w:rsidP="00901B7C">
      <w:pPr>
        <w:jc w:val="center"/>
        <w:rPr>
          <w:rFonts w:ascii="Montserrat Light" w:hAnsi="Montserrat Light"/>
          <w:b/>
          <w:sz w:val="20"/>
          <w:szCs w:val="20"/>
        </w:rPr>
      </w:pPr>
    </w:p>
    <w:p w14:paraId="76FC16D6" w14:textId="400506A7" w:rsidR="00901B7C" w:rsidRDefault="00901B7C" w:rsidP="00901B7C">
      <w:pPr>
        <w:jc w:val="center"/>
        <w:rPr>
          <w:rFonts w:ascii="Montserrat Light" w:hAnsi="Montserrat Light"/>
          <w:b/>
          <w:sz w:val="20"/>
          <w:szCs w:val="20"/>
        </w:rPr>
      </w:pPr>
    </w:p>
    <w:p w14:paraId="1BDD18B3" w14:textId="0C095150" w:rsidR="00901B7C" w:rsidRDefault="00901B7C" w:rsidP="00901B7C">
      <w:pPr>
        <w:jc w:val="center"/>
        <w:rPr>
          <w:rFonts w:ascii="Montserrat Light" w:hAnsi="Montserrat Light"/>
          <w:b/>
          <w:sz w:val="20"/>
          <w:szCs w:val="20"/>
        </w:rPr>
      </w:pPr>
    </w:p>
    <w:p w14:paraId="5C812C13" w14:textId="6284AFB7" w:rsidR="00901B7C" w:rsidRDefault="00901B7C" w:rsidP="00901B7C">
      <w:pPr>
        <w:jc w:val="center"/>
        <w:rPr>
          <w:rFonts w:ascii="Montserrat Light" w:hAnsi="Montserrat Light"/>
          <w:b/>
          <w:sz w:val="20"/>
          <w:szCs w:val="20"/>
        </w:rPr>
      </w:pPr>
    </w:p>
    <w:p w14:paraId="1755DF04" w14:textId="545966A2" w:rsidR="00901B7C" w:rsidRDefault="00901B7C" w:rsidP="00901B7C">
      <w:pPr>
        <w:jc w:val="center"/>
        <w:rPr>
          <w:rFonts w:ascii="Montserrat Light" w:hAnsi="Montserrat Light"/>
          <w:b/>
          <w:sz w:val="20"/>
          <w:szCs w:val="20"/>
        </w:rPr>
      </w:pPr>
    </w:p>
    <w:p w14:paraId="0AE3EE0E" w14:textId="77777777" w:rsidR="00901B7C" w:rsidRDefault="00901B7C" w:rsidP="00901B7C">
      <w:pPr>
        <w:jc w:val="center"/>
        <w:rPr>
          <w:rFonts w:ascii="Montserrat Light" w:hAnsi="Montserrat Light"/>
          <w:sz w:val="20"/>
          <w:szCs w:val="20"/>
        </w:rPr>
      </w:pPr>
    </w:p>
    <w:p w14:paraId="09732919" w14:textId="77777777" w:rsidR="00901B7C" w:rsidRDefault="00901B7C" w:rsidP="00901B7C">
      <w:pPr>
        <w:jc w:val="center"/>
        <w:rPr>
          <w:rFonts w:ascii="Montserrat Light" w:hAnsi="Montserrat Light"/>
          <w:sz w:val="20"/>
          <w:szCs w:val="20"/>
        </w:rPr>
      </w:pPr>
    </w:p>
    <w:p w14:paraId="68927C4D" w14:textId="77777777" w:rsidR="00901B7C" w:rsidRDefault="00901B7C" w:rsidP="00901B7C">
      <w:pPr>
        <w:jc w:val="center"/>
        <w:rPr>
          <w:rFonts w:ascii="Montserrat Light" w:hAnsi="Montserrat Light"/>
          <w:sz w:val="20"/>
          <w:szCs w:val="20"/>
        </w:rPr>
      </w:pPr>
    </w:p>
    <w:p w14:paraId="587F96C2" w14:textId="77777777" w:rsidR="00901B7C" w:rsidRDefault="00901B7C" w:rsidP="00901B7C">
      <w:pPr>
        <w:jc w:val="center"/>
        <w:rPr>
          <w:rFonts w:ascii="Montserrat Light" w:hAnsi="Montserrat Light"/>
          <w:sz w:val="20"/>
          <w:szCs w:val="20"/>
        </w:rPr>
      </w:pPr>
    </w:p>
    <w:p w14:paraId="4946A29B" w14:textId="77777777" w:rsidR="00901B7C" w:rsidRDefault="00901B7C" w:rsidP="00901B7C">
      <w:pPr>
        <w:jc w:val="center"/>
        <w:rPr>
          <w:rFonts w:ascii="Montserrat Light" w:hAnsi="Montserrat Light"/>
          <w:sz w:val="20"/>
          <w:szCs w:val="20"/>
        </w:rPr>
      </w:pPr>
    </w:p>
    <w:p w14:paraId="04C327F3" w14:textId="2677EC4E" w:rsidR="00901B7C" w:rsidRDefault="00901B7C" w:rsidP="00901B7C">
      <w:pPr>
        <w:jc w:val="center"/>
        <w:rPr>
          <w:rFonts w:ascii="Bebas Neue Bold" w:hAnsi="Bebas Neue Bold"/>
          <w:sz w:val="40"/>
          <w:szCs w:val="40"/>
        </w:rPr>
      </w:pPr>
      <w:r w:rsidRPr="00DC250A">
        <w:rPr>
          <w:rFonts w:ascii="Bebas Neue Bold" w:hAnsi="Bebas Neue Bold"/>
          <w:sz w:val="40"/>
          <w:szCs w:val="40"/>
        </w:rPr>
        <w:t>Other rights</w:t>
      </w:r>
    </w:p>
    <w:p w14:paraId="33563385" w14:textId="36ACD93D" w:rsidR="00C000C0" w:rsidRPr="00C000C0" w:rsidRDefault="00C000C0" w:rsidP="00C000C0">
      <w:pPr>
        <w:rPr>
          <w:rFonts w:ascii="Montserrat Light" w:hAnsi="Montserrat Light"/>
          <w:sz w:val="20"/>
          <w:szCs w:val="20"/>
        </w:rPr>
      </w:pPr>
      <w:r w:rsidRPr="00C000C0">
        <w:rPr>
          <w:rFonts w:ascii="Montserrat Light" w:hAnsi="Montserrat Light"/>
          <w:sz w:val="20"/>
          <w:szCs w:val="20"/>
        </w:rPr>
        <w:t xml:space="preserve">There are </w:t>
      </w:r>
      <w:proofErr w:type="gramStart"/>
      <w:r w:rsidRPr="00C000C0">
        <w:rPr>
          <w:rFonts w:ascii="Montserrat Light" w:hAnsi="Montserrat Light"/>
          <w:sz w:val="20"/>
          <w:szCs w:val="20"/>
        </w:rPr>
        <w:t>a number of</w:t>
      </w:r>
      <w:proofErr w:type="gramEnd"/>
      <w:r w:rsidRPr="00C000C0">
        <w:rPr>
          <w:rFonts w:ascii="Montserrat Light" w:hAnsi="Montserrat Light"/>
          <w:sz w:val="20"/>
          <w:szCs w:val="20"/>
        </w:rPr>
        <w:t xml:space="preserve"> other rights afforded to</w:t>
      </w:r>
      <w:r>
        <w:rPr>
          <w:rFonts w:ascii="Montserrat Light" w:hAnsi="Montserrat Light"/>
          <w:sz w:val="20"/>
          <w:szCs w:val="20"/>
        </w:rPr>
        <w:t xml:space="preserve"> </w:t>
      </w:r>
      <w:r w:rsidRPr="00C000C0">
        <w:rPr>
          <w:rFonts w:ascii="Montserrat Light" w:hAnsi="Montserrat Light"/>
          <w:sz w:val="20"/>
          <w:szCs w:val="20"/>
        </w:rPr>
        <w:t>individuals. These include a right to rectification if</w:t>
      </w:r>
      <w:r>
        <w:rPr>
          <w:rFonts w:ascii="Montserrat Light" w:hAnsi="Montserrat Light"/>
          <w:sz w:val="20"/>
          <w:szCs w:val="20"/>
        </w:rPr>
        <w:t xml:space="preserve"> </w:t>
      </w:r>
      <w:r w:rsidRPr="00C000C0">
        <w:rPr>
          <w:rFonts w:ascii="Montserrat Light" w:hAnsi="Montserrat Light"/>
          <w:sz w:val="20"/>
          <w:szCs w:val="20"/>
        </w:rPr>
        <w:t xml:space="preserve">data is incorrect, a right to erasure of data (the </w:t>
      </w:r>
      <w:proofErr w:type="spellStart"/>
      <w:r w:rsidRPr="00C000C0">
        <w:rPr>
          <w:rFonts w:ascii="Montserrat Light" w:hAnsi="Montserrat Light"/>
          <w:sz w:val="20"/>
          <w:szCs w:val="20"/>
        </w:rPr>
        <w:t>socalled</w:t>
      </w:r>
      <w:proofErr w:type="spellEnd"/>
      <w:r>
        <w:rPr>
          <w:rFonts w:ascii="Montserrat Light" w:hAnsi="Montserrat Light"/>
          <w:sz w:val="20"/>
          <w:szCs w:val="20"/>
        </w:rPr>
        <w:t xml:space="preserve"> </w:t>
      </w:r>
      <w:r w:rsidRPr="00C000C0">
        <w:rPr>
          <w:rFonts w:ascii="Montserrat Light" w:hAnsi="Montserrat Light"/>
          <w:sz w:val="20"/>
          <w:szCs w:val="20"/>
        </w:rPr>
        <w:t>“right to be forgotten”), a right to have data</w:t>
      </w:r>
      <w:r>
        <w:rPr>
          <w:rFonts w:ascii="Montserrat Light" w:hAnsi="Montserrat Light"/>
          <w:sz w:val="20"/>
          <w:szCs w:val="20"/>
        </w:rPr>
        <w:t xml:space="preserve"> </w:t>
      </w:r>
      <w:r w:rsidRPr="00C000C0">
        <w:rPr>
          <w:rFonts w:ascii="Montserrat Light" w:hAnsi="Montserrat Light"/>
          <w:sz w:val="20"/>
          <w:szCs w:val="20"/>
        </w:rPr>
        <w:t>restricted (so it is not actively used), and a right to</w:t>
      </w:r>
      <w:r>
        <w:rPr>
          <w:rFonts w:ascii="Montserrat Light" w:hAnsi="Montserrat Light"/>
          <w:sz w:val="20"/>
          <w:szCs w:val="20"/>
        </w:rPr>
        <w:t xml:space="preserve"> </w:t>
      </w:r>
      <w:r w:rsidRPr="00C000C0">
        <w:rPr>
          <w:rFonts w:ascii="Montserrat Light" w:hAnsi="Montserrat Light"/>
          <w:sz w:val="20"/>
          <w:szCs w:val="20"/>
        </w:rPr>
        <w:t>object to how data is used. There are also rights in</w:t>
      </w:r>
      <w:r>
        <w:rPr>
          <w:rFonts w:ascii="Montserrat Light" w:hAnsi="Montserrat Light"/>
          <w:sz w:val="20"/>
          <w:szCs w:val="20"/>
        </w:rPr>
        <w:t xml:space="preserve"> </w:t>
      </w:r>
      <w:r w:rsidRPr="00C000C0">
        <w:rPr>
          <w:rFonts w:ascii="Montserrat Light" w:hAnsi="Montserrat Light"/>
          <w:sz w:val="20"/>
          <w:szCs w:val="20"/>
        </w:rPr>
        <w:t>relation to automated decision making and rights of</w:t>
      </w:r>
      <w:r>
        <w:rPr>
          <w:rFonts w:ascii="Montserrat Light" w:hAnsi="Montserrat Light"/>
          <w:sz w:val="20"/>
          <w:szCs w:val="20"/>
        </w:rPr>
        <w:t xml:space="preserve"> </w:t>
      </w:r>
      <w:r w:rsidRPr="00C000C0">
        <w:rPr>
          <w:rFonts w:ascii="Montserrat Light" w:hAnsi="Montserrat Light"/>
          <w:sz w:val="20"/>
          <w:szCs w:val="20"/>
        </w:rPr>
        <w:t>“portability” in some circumstances. Not all of these</w:t>
      </w:r>
      <w:r>
        <w:rPr>
          <w:rFonts w:ascii="Montserrat Light" w:hAnsi="Montserrat Light"/>
          <w:sz w:val="20"/>
          <w:szCs w:val="20"/>
        </w:rPr>
        <w:t xml:space="preserve"> </w:t>
      </w:r>
      <w:r w:rsidRPr="00C000C0">
        <w:rPr>
          <w:rFonts w:ascii="Montserrat Light" w:hAnsi="Montserrat Light"/>
          <w:sz w:val="20"/>
          <w:szCs w:val="20"/>
        </w:rPr>
        <w:t>will be relevant.</w:t>
      </w:r>
    </w:p>
    <w:p w14:paraId="56D62D1D" w14:textId="6C891A5A" w:rsidR="00C000C0" w:rsidRPr="00C000C0" w:rsidRDefault="00C000C0" w:rsidP="00C000C0">
      <w:pPr>
        <w:rPr>
          <w:rFonts w:ascii="Montserrat Light" w:hAnsi="Montserrat Light"/>
          <w:sz w:val="20"/>
          <w:szCs w:val="20"/>
        </w:rPr>
      </w:pPr>
      <w:r w:rsidRPr="00C000C0">
        <w:rPr>
          <w:rFonts w:ascii="Montserrat Light" w:hAnsi="Montserrat Light"/>
          <w:sz w:val="20"/>
          <w:szCs w:val="20"/>
        </w:rPr>
        <w:t>You should also be aware that some rights do not</w:t>
      </w:r>
      <w:r>
        <w:rPr>
          <w:rFonts w:ascii="Montserrat Light" w:hAnsi="Montserrat Light"/>
          <w:sz w:val="20"/>
          <w:szCs w:val="20"/>
        </w:rPr>
        <w:t xml:space="preserve"> </w:t>
      </w:r>
      <w:r w:rsidRPr="00C000C0">
        <w:rPr>
          <w:rFonts w:ascii="Montserrat Light" w:hAnsi="Montserrat Light"/>
          <w:sz w:val="20"/>
          <w:szCs w:val="20"/>
        </w:rPr>
        <w:t>apply in a sporting context. For example, an individual</w:t>
      </w:r>
      <w:r>
        <w:rPr>
          <w:rFonts w:ascii="Montserrat Light" w:hAnsi="Montserrat Light"/>
          <w:sz w:val="20"/>
          <w:szCs w:val="20"/>
        </w:rPr>
        <w:t xml:space="preserve"> </w:t>
      </w:r>
      <w:r w:rsidRPr="00C000C0">
        <w:rPr>
          <w:rFonts w:ascii="Montserrat Light" w:hAnsi="Montserrat Light"/>
          <w:sz w:val="20"/>
          <w:szCs w:val="20"/>
        </w:rPr>
        <w:t xml:space="preserve">cannot use the “right to be forgotten” to remove </w:t>
      </w:r>
      <w:proofErr w:type="gramStart"/>
      <w:r w:rsidRPr="00C000C0">
        <w:rPr>
          <w:rFonts w:ascii="Montserrat Light" w:hAnsi="Montserrat Light"/>
          <w:sz w:val="20"/>
          <w:szCs w:val="20"/>
        </w:rPr>
        <w:t>all of</w:t>
      </w:r>
      <w:proofErr w:type="gramEnd"/>
      <w:r>
        <w:rPr>
          <w:rFonts w:ascii="Montserrat Light" w:hAnsi="Montserrat Light"/>
          <w:sz w:val="20"/>
          <w:szCs w:val="20"/>
        </w:rPr>
        <w:t xml:space="preserve"> </w:t>
      </w:r>
      <w:r w:rsidRPr="00C000C0">
        <w:rPr>
          <w:rFonts w:ascii="Montserrat Light" w:hAnsi="Montserrat Light"/>
          <w:sz w:val="20"/>
          <w:szCs w:val="20"/>
        </w:rPr>
        <w:t>their data if they are playing or coaching (as</w:t>
      </w:r>
      <w:r>
        <w:rPr>
          <w:rFonts w:ascii="Montserrat Light" w:hAnsi="Montserrat Light"/>
          <w:sz w:val="20"/>
          <w:szCs w:val="20"/>
        </w:rPr>
        <w:t xml:space="preserve"> </w:t>
      </w:r>
      <w:r w:rsidRPr="00C000C0">
        <w:rPr>
          <w:rFonts w:ascii="Montserrat Light" w:hAnsi="Montserrat Light"/>
          <w:sz w:val="20"/>
          <w:szCs w:val="20"/>
        </w:rPr>
        <w:t>from a governance perspective it is important that this</w:t>
      </w:r>
      <w:r>
        <w:rPr>
          <w:rFonts w:ascii="Montserrat Light" w:hAnsi="Montserrat Light"/>
          <w:sz w:val="20"/>
          <w:szCs w:val="20"/>
        </w:rPr>
        <w:t xml:space="preserve"> </w:t>
      </w:r>
      <w:r w:rsidRPr="00C000C0">
        <w:rPr>
          <w:rFonts w:ascii="Montserrat Light" w:hAnsi="Montserrat Light"/>
          <w:sz w:val="20"/>
          <w:szCs w:val="20"/>
        </w:rPr>
        <w:t>data is kept correctly), or if they are in a disciplinary</w:t>
      </w:r>
      <w:r>
        <w:rPr>
          <w:rFonts w:ascii="Montserrat Light" w:hAnsi="Montserrat Light"/>
          <w:sz w:val="20"/>
          <w:szCs w:val="20"/>
        </w:rPr>
        <w:t xml:space="preserve"> </w:t>
      </w:r>
      <w:r w:rsidRPr="00C000C0">
        <w:rPr>
          <w:rFonts w:ascii="Montserrat Light" w:hAnsi="Montserrat Light"/>
          <w:sz w:val="20"/>
          <w:szCs w:val="20"/>
        </w:rPr>
        <w:t xml:space="preserve">process (including anti-doping or </w:t>
      </w:r>
      <w:r>
        <w:rPr>
          <w:rFonts w:ascii="Montserrat Light" w:hAnsi="Montserrat Light"/>
          <w:sz w:val="20"/>
          <w:szCs w:val="20"/>
        </w:rPr>
        <w:t>s</w:t>
      </w:r>
      <w:r w:rsidRPr="00C000C0">
        <w:rPr>
          <w:rFonts w:ascii="Montserrat Light" w:hAnsi="Montserrat Light"/>
          <w:sz w:val="20"/>
          <w:szCs w:val="20"/>
        </w:rPr>
        <w:t>afeguarding).</w:t>
      </w:r>
    </w:p>
    <w:p w14:paraId="47F2F441" w14:textId="77777777" w:rsidR="00C000C0" w:rsidRDefault="00C000C0" w:rsidP="00C000C0">
      <w:pPr>
        <w:rPr>
          <w:rFonts w:ascii="Montserrat Light" w:hAnsi="Montserrat Light"/>
          <w:sz w:val="20"/>
          <w:szCs w:val="20"/>
        </w:rPr>
      </w:pPr>
      <w:r w:rsidRPr="00C000C0">
        <w:rPr>
          <w:rFonts w:ascii="Montserrat Light" w:hAnsi="Montserrat Light"/>
          <w:sz w:val="20"/>
          <w:szCs w:val="20"/>
        </w:rPr>
        <w:t xml:space="preserve">Further information can be found here: </w:t>
      </w:r>
    </w:p>
    <w:p w14:paraId="61B13889" w14:textId="3B5FFD67" w:rsidR="00DC250A" w:rsidRPr="00C000C0" w:rsidRDefault="000D04F8" w:rsidP="00C000C0">
      <w:pPr>
        <w:jc w:val="center"/>
        <w:rPr>
          <w:rFonts w:ascii="Montserrat Light" w:hAnsi="Montserrat Light"/>
          <w:b/>
          <w:sz w:val="20"/>
          <w:szCs w:val="20"/>
        </w:rPr>
      </w:pPr>
      <w:hyperlink r:id="rId35" w:history="1">
        <w:r w:rsidR="00C000C0" w:rsidRPr="00C000C0">
          <w:rPr>
            <w:rStyle w:val="Hyperlink"/>
            <w:rFonts w:ascii="Montserrat Light" w:hAnsi="Montserrat Light"/>
            <w:b/>
            <w:sz w:val="20"/>
            <w:szCs w:val="20"/>
          </w:rPr>
          <w:t>https://ico.org.uk/for-organisations/guide-to-the-general-dataprotection-regulation-gdpr/individual-rights/</w:t>
        </w:r>
      </w:hyperlink>
      <w:r w:rsidR="00C000C0" w:rsidRPr="00C000C0">
        <w:rPr>
          <w:rFonts w:ascii="Montserrat Light" w:hAnsi="Montserrat Light"/>
          <w:b/>
          <w:sz w:val="20"/>
          <w:szCs w:val="20"/>
        </w:rPr>
        <w:t xml:space="preserve"> </w:t>
      </w:r>
    </w:p>
    <w:sectPr w:rsidR="00DC250A" w:rsidRPr="00C000C0" w:rsidSect="007F13B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52463C" w14:textId="77777777" w:rsidR="006519D4" w:rsidRDefault="006519D4" w:rsidP="007F13B7">
      <w:pPr>
        <w:spacing w:after="0" w:line="240" w:lineRule="auto"/>
      </w:pPr>
      <w:r>
        <w:separator/>
      </w:r>
    </w:p>
  </w:endnote>
  <w:endnote w:type="continuationSeparator" w:id="0">
    <w:p w14:paraId="3973A4D7" w14:textId="77777777" w:rsidR="006519D4" w:rsidRDefault="006519D4" w:rsidP="007F1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panose1 w:val="000004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Bebas Neue Bold">
    <w:panose1 w:val="020B0606020202050201"/>
    <w:charset w:val="00"/>
    <w:family w:val="swiss"/>
    <w:notTrueType/>
    <w:pitch w:val="variable"/>
    <w:sig w:usb0="A000022F" w:usb1="0000005B" w:usb2="00000000" w:usb3="00000000" w:csb0="00000097" w:csb1="00000000"/>
  </w:font>
  <w:font w:name="Archer-Book">
    <w:altName w:val="Yu Gothic"/>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1947547"/>
      <w:docPartObj>
        <w:docPartGallery w:val="Page Numbers (Bottom of Page)"/>
        <w:docPartUnique/>
      </w:docPartObj>
    </w:sdtPr>
    <w:sdtEndPr>
      <w:rPr>
        <w:rFonts w:ascii="Montserrat Light" w:hAnsi="Montserrat Light"/>
        <w:color w:val="7F7F7F" w:themeColor="background1" w:themeShade="7F"/>
        <w:spacing w:val="60"/>
        <w:sz w:val="20"/>
      </w:rPr>
    </w:sdtEndPr>
    <w:sdtContent>
      <w:p w14:paraId="6B1C5D5E" w14:textId="6382AFB4" w:rsidR="002A75EC" w:rsidRPr="004A05A7" w:rsidRDefault="002A75EC">
        <w:pPr>
          <w:pStyle w:val="Footer"/>
          <w:pBdr>
            <w:top w:val="single" w:sz="4" w:space="1" w:color="D9D9D9" w:themeColor="background1" w:themeShade="D9"/>
          </w:pBdr>
          <w:rPr>
            <w:rFonts w:ascii="Montserrat Light" w:hAnsi="Montserrat Light"/>
            <w:b/>
            <w:bCs/>
            <w:sz w:val="20"/>
          </w:rPr>
        </w:pPr>
        <w:r w:rsidRPr="004A05A7">
          <w:rPr>
            <w:rFonts w:ascii="Montserrat Light" w:hAnsi="Montserrat Light"/>
            <w:sz w:val="20"/>
          </w:rPr>
          <w:fldChar w:fldCharType="begin"/>
        </w:r>
        <w:r w:rsidRPr="004A05A7">
          <w:rPr>
            <w:rFonts w:ascii="Montserrat Light" w:hAnsi="Montserrat Light"/>
            <w:sz w:val="20"/>
          </w:rPr>
          <w:instrText xml:space="preserve"> PAGE   \* MERGEFORMAT </w:instrText>
        </w:r>
        <w:r w:rsidRPr="004A05A7">
          <w:rPr>
            <w:rFonts w:ascii="Montserrat Light" w:hAnsi="Montserrat Light"/>
            <w:sz w:val="20"/>
          </w:rPr>
          <w:fldChar w:fldCharType="separate"/>
        </w:r>
        <w:r w:rsidR="003121D5" w:rsidRPr="003121D5">
          <w:rPr>
            <w:rFonts w:ascii="Montserrat Light" w:hAnsi="Montserrat Light"/>
            <w:b/>
            <w:bCs/>
            <w:noProof/>
            <w:sz w:val="20"/>
          </w:rPr>
          <w:t>13</w:t>
        </w:r>
        <w:r w:rsidRPr="004A05A7">
          <w:rPr>
            <w:rFonts w:ascii="Montserrat Light" w:hAnsi="Montserrat Light"/>
            <w:b/>
            <w:bCs/>
            <w:noProof/>
            <w:sz w:val="20"/>
          </w:rPr>
          <w:fldChar w:fldCharType="end"/>
        </w:r>
        <w:r w:rsidRPr="004A05A7">
          <w:rPr>
            <w:rFonts w:ascii="Montserrat Light" w:hAnsi="Montserrat Light"/>
            <w:b/>
            <w:bCs/>
            <w:sz w:val="20"/>
          </w:rPr>
          <w:t xml:space="preserve"> | </w:t>
        </w:r>
        <w:r w:rsidRPr="004A05A7">
          <w:rPr>
            <w:rFonts w:ascii="Montserrat Light" w:hAnsi="Montserrat Light"/>
            <w:color w:val="7F7F7F" w:themeColor="background1" w:themeShade="7F"/>
            <w:spacing w:val="60"/>
            <w:sz w:val="20"/>
          </w:rPr>
          <w:t>Page</w:t>
        </w:r>
      </w:p>
    </w:sdtContent>
  </w:sdt>
  <w:p w14:paraId="746A0523" w14:textId="77777777" w:rsidR="002A75EC" w:rsidRDefault="002A75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9220733"/>
      <w:docPartObj>
        <w:docPartGallery w:val="Page Numbers (Bottom of Page)"/>
        <w:docPartUnique/>
      </w:docPartObj>
    </w:sdtPr>
    <w:sdtEndPr>
      <w:rPr>
        <w:rFonts w:ascii="Montserrat Light" w:hAnsi="Montserrat Light"/>
        <w:color w:val="7F7F7F" w:themeColor="background1" w:themeShade="7F"/>
        <w:spacing w:val="60"/>
        <w:sz w:val="20"/>
      </w:rPr>
    </w:sdtEndPr>
    <w:sdtContent>
      <w:p w14:paraId="7F45297B" w14:textId="77777777" w:rsidR="002A75EC" w:rsidRDefault="002A75EC" w:rsidP="004A05A7">
        <w:pPr>
          <w:pStyle w:val="Footer"/>
          <w:pBdr>
            <w:top w:val="single" w:sz="4" w:space="1" w:color="D9D9D9" w:themeColor="background1" w:themeShade="D9"/>
          </w:pBdr>
        </w:pPr>
      </w:p>
      <w:p w14:paraId="7E042596" w14:textId="449A7B9B" w:rsidR="002A75EC" w:rsidRPr="004A05A7" w:rsidRDefault="002A75EC" w:rsidP="004A05A7">
        <w:pPr>
          <w:pStyle w:val="Footer"/>
          <w:pBdr>
            <w:top w:val="single" w:sz="4" w:space="1" w:color="D9D9D9" w:themeColor="background1" w:themeShade="D9"/>
          </w:pBdr>
          <w:rPr>
            <w:rFonts w:ascii="Montserrat Light" w:hAnsi="Montserrat Light"/>
            <w:b/>
            <w:bCs/>
            <w:sz w:val="20"/>
          </w:rPr>
        </w:pPr>
        <w:r w:rsidRPr="004A05A7">
          <w:rPr>
            <w:rFonts w:ascii="Montserrat Light" w:hAnsi="Montserrat Light"/>
            <w:sz w:val="20"/>
          </w:rPr>
          <w:fldChar w:fldCharType="begin"/>
        </w:r>
        <w:r w:rsidRPr="004A05A7">
          <w:rPr>
            <w:rFonts w:ascii="Montserrat Light" w:hAnsi="Montserrat Light"/>
            <w:sz w:val="20"/>
          </w:rPr>
          <w:instrText xml:space="preserve"> PAGE   \* MERGEFORMAT </w:instrText>
        </w:r>
        <w:r w:rsidRPr="004A05A7">
          <w:rPr>
            <w:rFonts w:ascii="Montserrat Light" w:hAnsi="Montserrat Light"/>
            <w:sz w:val="20"/>
          </w:rPr>
          <w:fldChar w:fldCharType="separate"/>
        </w:r>
        <w:r w:rsidR="003121D5">
          <w:rPr>
            <w:rFonts w:ascii="Montserrat Light" w:hAnsi="Montserrat Light"/>
            <w:noProof/>
            <w:sz w:val="20"/>
          </w:rPr>
          <w:t>1</w:t>
        </w:r>
        <w:r w:rsidRPr="004A05A7">
          <w:rPr>
            <w:rFonts w:ascii="Montserrat Light" w:hAnsi="Montserrat Light"/>
            <w:b/>
            <w:bCs/>
            <w:noProof/>
            <w:sz w:val="20"/>
          </w:rPr>
          <w:fldChar w:fldCharType="end"/>
        </w:r>
        <w:r w:rsidRPr="004A05A7">
          <w:rPr>
            <w:rFonts w:ascii="Montserrat Light" w:hAnsi="Montserrat Light"/>
            <w:b/>
            <w:bCs/>
            <w:sz w:val="20"/>
          </w:rPr>
          <w:t xml:space="preserve"> | </w:t>
        </w:r>
        <w:r w:rsidRPr="004A05A7">
          <w:rPr>
            <w:rFonts w:ascii="Montserrat Light" w:hAnsi="Montserrat Light"/>
            <w:color w:val="7F7F7F" w:themeColor="background1" w:themeShade="7F"/>
            <w:spacing w:val="60"/>
            <w:sz w:val="20"/>
          </w:rPr>
          <w:t>Page</w:t>
        </w:r>
      </w:p>
    </w:sdtContent>
  </w:sdt>
  <w:p w14:paraId="51C74849" w14:textId="74A81F27" w:rsidR="002A75EC" w:rsidRPr="007F13B7" w:rsidRDefault="002A75EC" w:rsidP="004A05A7">
    <w:pPr>
      <w:tabs>
        <w:tab w:val="left" w:pos="1110"/>
        <w:tab w:val="right" w:pos="9026"/>
      </w:tabs>
      <w:rPr>
        <w:rFonts w:ascii="Bebas Neue Bold" w:hAnsi="Bebas Neue Bold"/>
        <w:sz w:val="32"/>
      </w:rPr>
    </w:pPr>
    <w:r>
      <w:rPr>
        <w:rFonts w:ascii="Bebas Neue Bold" w:hAnsi="Bebas Neue Bold"/>
        <w:sz w:val="32"/>
      </w:rPr>
      <w:tab/>
    </w:r>
    <w:r>
      <w:rPr>
        <w:rFonts w:ascii="Bebas Neue Bold" w:hAnsi="Bebas Neue Bold"/>
        <w:sz w:val="32"/>
      </w:rPr>
      <w:tab/>
      <w:t xml:space="preserve">Last updated: </w:t>
    </w:r>
    <w:r w:rsidR="00632F34">
      <w:rPr>
        <w:rFonts w:ascii="Bebas Neue Bold" w:hAnsi="Bebas Neue Bold"/>
        <w:sz w:val="32"/>
      </w:rPr>
      <w:t>15</w:t>
    </w:r>
    <w:r>
      <w:rPr>
        <w:rFonts w:ascii="Bebas Neue Bold" w:hAnsi="Bebas Neue Bold"/>
        <w:sz w:val="32"/>
      </w:rPr>
      <w:t>/0</w:t>
    </w:r>
    <w:r w:rsidR="00AF22E2">
      <w:rPr>
        <w:rFonts w:ascii="Bebas Neue Bold" w:hAnsi="Bebas Neue Bold"/>
        <w:sz w:val="32"/>
      </w:rPr>
      <w:t>5</w:t>
    </w:r>
    <w:r>
      <w:rPr>
        <w:rFonts w:ascii="Bebas Neue Bold" w:hAnsi="Bebas Neue Bold"/>
        <w:sz w:val="32"/>
      </w:rPr>
      <w:t>/2018</w:t>
    </w:r>
  </w:p>
  <w:p w14:paraId="428BA59D" w14:textId="77777777" w:rsidR="002A75EC" w:rsidRDefault="002A75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5950545"/>
      <w:docPartObj>
        <w:docPartGallery w:val="Page Numbers (Bottom of Page)"/>
        <w:docPartUnique/>
      </w:docPartObj>
    </w:sdtPr>
    <w:sdtEndPr>
      <w:rPr>
        <w:rFonts w:ascii="Montserrat Light" w:hAnsi="Montserrat Light"/>
        <w:color w:val="7F7F7F" w:themeColor="background1" w:themeShade="7F"/>
        <w:spacing w:val="60"/>
        <w:sz w:val="20"/>
      </w:rPr>
    </w:sdtEndPr>
    <w:sdtContent>
      <w:p w14:paraId="5A0EF2B2" w14:textId="77777777" w:rsidR="002A75EC" w:rsidRDefault="002A75EC" w:rsidP="004A05A7">
        <w:pPr>
          <w:pStyle w:val="Footer"/>
          <w:pBdr>
            <w:top w:val="single" w:sz="4" w:space="1" w:color="D9D9D9" w:themeColor="background1" w:themeShade="D9"/>
          </w:pBdr>
        </w:pPr>
      </w:p>
      <w:p w14:paraId="0A816F62" w14:textId="77777777" w:rsidR="002A75EC" w:rsidRPr="004A05A7" w:rsidRDefault="002A75EC" w:rsidP="004A05A7">
        <w:pPr>
          <w:pStyle w:val="Footer"/>
          <w:pBdr>
            <w:top w:val="single" w:sz="4" w:space="1" w:color="D9D9D9" w:themeColor="background1" w:themeShade="D9"/>
          </w:pBdr>
          <w:rPr>
            <w:rFonts w:ascii="Montserrat Light" w:hAnsi="Montserrat Light"/>
            <w:b/>
            <w:bCs/>
            <w:sz w:val="20"/>
          </w:rPr>
        </w:pPr>
        <w:r w:rsidRPr="004A05A7">
          <w:rPr>
            <w:rFonts w:ascii="Montserrat Light" w:hAnsi="Montserrat Light"/>
            <w:sz w:val="20"/>
          </w:rPr>
          <w:fldChar w:fldCharType="begin"/>
        </w:r>
        <w:r w:rsidRPr="004A05A7">
          <w:rPr>
            <w:rFonts w:ascii="Montserrat Light" w:hAnsi="Montserrat Light"/>
            <w:sz w:val="20"/>
          </w:rPr>
          <w:instrText xml:space="preserve"> PAGE   \* MERGEFORMAT </w:instrText>
        </w:r>
        <w:r w:rsidRPr="004A05A7">
          <w:rPr>
            <w:rFonts w:ascii="Montserrat Light" w:hAnsi="Montserrat Light"/>
            <w:sz w:val="20"/>
          </w:rPr>
          <w:fldChar w:fldCharType="separate"/>
        </w:r>
        <w:r w:rsidR="003121D5">
          <w:rPr>
            <w:rFonts w:ascii="Montserrat Light" w:hAnsi="Montserrat Light"/>
            <w:noProof/>
            <w:sz w:val="20"/>
          </w:rPr>
          <w:t>24</w:t>
        </w:r>
        <w:r w:rsidRPr="004A05A7">
          <w:rPr>
            <w:rFonts w:ascii="Montserrat Light" w:hAnsi="Montserrat Light"/>
            <w:b/>
            <w:bCs/>
            <w:noProof/>
            <w:sz w:val="20"/>
          </w:rPr>
          <w:fldChar w:fldCharType="end"/>
        </w:r>
        <w:r w:rsidRPr="004A05A7">
          <w:rPr>
            <w:rFonts w:ascii="Montserrat Light" w:hAnsi="Montserrat Light"/>
            <w:b/>
            <w:bCs/>
            <w:sz w:val="20"/>
          </w:rPr>
          <w:t xml:space="preserve"> | </w:t>
        </w:r>
        <w:r w:rsidRPr="004A05A7">
          <w:rPr>
            <w:rFonts w:ascii="Montserrat Light" w:hAnsi="Montserrat Light"/>
            <w:color w:val="7F7F7F" w:themeColor="background1" w:themeShade="7F"/>
            <w:spacing w:val="60"/>
            <w:sz w:val="20"/>
          </w:rPr>
          <w:t>Page</w:t>
        </w:r>
      </w:p>
    </w:sdtContent>
  </w:sdt>
  <w:p w14:paraId="229AB87A" w14:textId="3F738314" w:rsidR="002A75EC" w:rsidRPr="007F13B7" w:rsidRDefault="002A75EC" w:rsidP="004A05A7">
    <w:pPr>
      <w:tabs>
        <w:tab w:val="left" w:pos="1110"/>
        <w:tab w:val="right" w:pos="9026"/>
      </w:tabs>
      <w:rPr>
        <w:rFonts w:ascii="Bebas Neue Bold" w:hAnsi="Bebas Neue Bold"/>
        <w:sz w:val="32"/>
      </w:rPr>
    </w:pPr>
    <w:r>
      <w:rPr>
        <w:rFonts w:ascii="Bebas Neue Bold" w:hAnsi="Bebas Neue Bold"/>
        <w:sz w:val="32"/>
      </w:rPr>
      <w:tab/>
    </w:r>
    <w:r>
      <w:rPr>
        <w:rFonts w:ascii="Bebas Neue Bold" w:hAnsi="Bebas Neue Bold"/>
        <w:sz w:val="32"/>
      </w:rPr>
      <w:tab/>
    </w:r>
  </w:p>
  <w:p w14:paraId="24A3EACD" w14:textId="77777777" w:rsidR="002A75EC" w:rsidRDefault="002A75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B1D2E9" w14:textId="77777777" w:rsidR="006519D4" w:rsidRDefault="006519D4" w:rsidP="007F13B7">
      <w:pPr>
        <w:spacing w:after="0" w:line="240" w:lineRule="auto"/>
      </w:pPr>
      <w:r>
        <w:separator/>
      </w:r>
    </w:p>
  </w:footnote>
  <w:footnote w:type="continuationSeparator" w:id="0">
    <w:p w14:paraId="0BEC8E41" w14:textId="77777777" w:rsidR="006519D4" w:rsidRDefault="006519D4" w:rsidP="007F1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1547E" w14:textId="74638123" w:rsidR="002A75EC" w:rsidRDefault="002A75EC">
    <w:pPr>
      <w:pStyle w:val="Header"/>
    </w:pPr>
    <w:r>
      <w:rPr>
        <w:noProof/>
        <w:lang w:eastAsia="en-GB"/>
      </w:rPr>
      <w:drawing>
        <wp:anchor distT="0" distB="0" distL="114300" distR="114300" simplePos="0" relativeHeight="251658240" behindDoc="1" locked="0" layoutInCell="1" allowOverlap="1" wp14:anchorId="6D276208" wp14:editId="2F259D7B">
          <wp:simplePos x="0" y="0"/>
          <wp:positionH relativeFrom="margin">
            <wp:align>right</wp:align>
          </wp:positionH>
          <wp:positionV relativeFrom="paragraph">
            <wp:posOffset>-40005</wp:posOffset>
          </wp:positionV>
          <wp:extent cx="1804035" cy="1804035"/>
          <wp:effectExtent l="0" t="0" r="0" b="0"/>
          <wp:wrapTight wrapText="bothSides">
            <wp:wrapPolygon edited="0">
              <wp:start x="0" y="0"/>
              <wp:lineTo x="0" y="21440"/>
              <wp:lineTo x="21440" y="21440"/>
              <wp:lineTo x="21440" y="0"/>
              <wp:lineTo x="0" y="0"/>
            </wp:wrapPolygon>
          </wp:wrapTight>
          <wp:docPr id="4" name="Picture 4"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_Primary_Logo_Red_RGB.jpg"/>
                  <pic:cNvPicPr/>
                </pic:nvPicPr>
                <pic:blipFill>
                  <a:blip r:embed="rId1">
                    <a:extLst>
                      <a:ext uri="{28A0092B-C50C-407E-A947-70E740481C1C}">
                        <a14:useLocalDpi xmlns:a14="http://schemas.microsoft.com/office/drawing/2010/main" val="0"/>
                      </a:ext>
                    </a:extLst>
                  </a:blip>
                  <a:stretch>
                    <a:fillRect/>
                  </a:stretch>
                </pic:blipFill>
                <pic:spPr>
                  <a:xfrm>
                    <a:off x="0" y="0"/>
                    <a:ext cx="1804035" cy="180403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A9DDA" w14:textId="77777777" w:rsidR="002A75EC" w:rsidRDefault="002A75EC">
    <w:pPr>
      <w:pStyle w:val="Header"/>
    </w:pPr>
    <w:r>
      <w:rPr>
        <w:noProof/>
        <w:lang w:eastAsia="en-GB"/>
      </w:rPr>
      <w:drawing>
        <wp:anchor distT="0" distB="0" distL="114300" distR="114300" simplePos="0" relativeHeight="251660288" behindDoc="1" locked="0" layoutInCell="1" allowOverlap="1" wp14:anchorId="2F2666B3" wp14:editId="6F3EA4D6">
          <wp:simplePos x="0" y="0"/>
          <wp:positionH relativeFrom="margin">
            <wp:align>right</wp:align>
          </wp:positionH>
          <wp:positionV relativeFrom="paragraph">
            <wp:posOffset>-40005</wp:posOffset>
          </wp:positionV>
          <wp:extent cx="1804035" cy="1804035"/>
          <wp:effectExtent l="0" t="0" r="0" b="0"/>
          <wp:wrapTight wrapText="bothSides">
            <wp:wrapPolygon edited="0">
              <wp:start x="0" y="0"/>
              <wp:lineTo x="0" y="21440"/>
              <wp:lineTo x="21440" y="21440"/>
              <wp:lineTo x="21440" y="0"/>
              <wp:lineTo x="0" y="0"/>
            </wp:wrapPolygon>
          </wp:wrapTight>
          <wp:docPr id="6" name="Picture 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_Primary_Logo_Red_RGB.jpg"/>
                  <pic:cNvPicPr/>
                </pic:nvPicPr>
                <pic:blipFill>
                  <a:blip r:embed="rId1">
                    <a:extLst>
                      <a:ext uri="{28A0092B-C50C-407E-A947-70E740481C1C}">
                        <a14:useLocalDpi xmlns:a14="http://schemas.microsoft.com/office/drawing/2010/main" val="0"/>
                      </a:ext>
                    </a:extLst>
                  </a:blip>
                  <a:stretch>
                    <a:fillRect/>
                  </a:stretch>
                </pic:blipFill>
                <pic:spPr>
                  <a:xfrm>
                    <a:off x="0" y="0"/>
                    <a:ext cx="1804035" cy="18040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F3B64" w14:textId="77777777" w:rsidR="002A75EC" w:rsidRDefault="002A75EC">
    <w:pPr>
      <w:pStyle w:val="Header"/>
    </w:pPr>
    <w:r>
      <w:rPr>
        <w:noProof/>
        <w:lang w:eastAsia="en-GB"/>
      </w:rPr>
      <w:drawing>
        <wp:anchor distT="0" distB="0" distL="114300" distR="114300" simplePos="0" relativeHeight="251662336" behindDoc="1" locked="0" layoutInCell="1" allowOverlap="1" wp14:anchorId="1C464159" wp14:editId="4E45BAE3">
          <wp:simplePos x="0" y="0"/>
          <wp:positionH relativeFrom="margin">
            <wp:align>right</wp:align>
          </wp:positionH>
          <wp:positionV relativeFrom="paragraph">
            <wp:posOffset>-40005</wp:posOffset>
          </wp:positionV>
          <wp:extent cx="1804035" cy="1804035"/>
          <wp:effectExtent l="0" t="0" r="0" b="0"/>
          <wp:wrapTight wrapText="bothSides">
            <wp:wrapPolygon edited="0">
              <wp:start x="0" y="0"/>
              <wp:lineTo x="0" y="21440"/>
              <wp:lineTo x="21440" y="21440"/>
              <wp:lineTo x="21440" y="0"/>
              <wp:lineTo x="0" y="0"/>
            </wp:wrapPolygon>
          </wp:wrapTight>
          <wp:docPr id="7" name="Picture 7"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_Primary_Logo_Red_RGB.jpg"/>
                  <pic:cNvPicPr/>
                </pic:nvPicPr>
                <pic:blipFill>
                  <a:blip r:embed="rId1">
                    <a:extLst>
                      <a:ext uri="{28A0092B-C50C-407E-A947-70E740481C1C}">
                        <a14:useLocalDpi xmlns:a14="http://schemas.microsoft.com/office/drawing/2010/main" val="0"/>
                      </a:ext>
                    </a:extLst>
                  </a:blip>
                  <a:stretch>
                    <a:fillRect/>
                  </a:stretch>
                </pic:blipFill>
                <pic:spPr>
                  <a:xfrm>
                    <a:off x="0" y="0"/>
                    <a:ext cx="1804035" cy="18040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4242F"/>
    <w:multiLevelType w:val="hybridMultilevel"/>
    <w:tmpl w:val="979A9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DD43824"/>
    <w:multiLevelType w:val="hybridMultilevel"/>
    <w:tmpl w:val="F5C63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6850C9"/>
    <w:multiLevelType w:val="hybridMultilevel"/>
    <w:tmpl w:val="CB727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482A6D"/>
    <w:multiLevelType w:val="hybridMultilevel"/>
    <w:tmpl w:val="B3ECD2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972B75"/>
    <w:multiLevelType w:val="hybridMultilevel"/>
    <w:tmpl w:val="1DCC7DBA"/>
    <w:lvl w:ilvl="0" w:tplc="E364038A">
      <w:numFmt w:val="bullet"/>
      <w:lvlText w:val="-"/>
      <w:lvlJc w:val="left"/>
      <w:pPr>
        <w:ind w:left="720" w:hanging="360"/>
      </w:pPr>
      <w:rPr>
        <w:rFonts w:ascii="Montserrat Light" w:eastAsiaTheme="minorHAnsi" w:hAnsi="Montserrat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466086"/>
    <w:multiLevelType w:val="hybridMultilevel"/>
    <w:tmpl w:val="8F10EF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994CF9"/>
    <w:multiLevelType w:val="hybridMultilevel"/>
    <w:tmpl w:val="6A12A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A06E31"/>
    <w:multiLevelType w:val="hybridMultilevel"/>
    <w:tmpl w:val="96407E0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22C430F"/>
    <w:multiLevelType w:val="hybridMultilevel"/>
    <w:tmpl w:val="CCDA4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7"/>
  </w:num>
  <w:num w:numId="5">
    <w:abstractNumId w:val="0"/>
  </w:num>
  <w:num w:numId="6">
    <w:abstractNumId w:val="6"/>
  </w:num>
  <w:num w:numId="7">
    <w:abstractNumId w:val="1"/>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3B7"/>
    <w:rsid w:val="000568D5"/>
    <w:rsid w:val="00063873"/>
    <w:rsid w:val="00076DAF"/>
    <w:rsid w:val="00090719"/>
    <w:rsid w:val="00093972"/>
    <w:rsid w:val="000A5DDC"/>
    <w:rsid w:val="000C2C81"/>
    <w:rsid w:val="000C75D1"/>
    <w:rsid w:val="000D04F8"/>
    <w:rsid w:val="000E319D"/>
    <w:rsid w:val="001336B0"/>
    <w:rsid w:val="00151404"/>
    <w:rsid w:val="001D72FC"/>
    <w:rsid w:val="00202579"/>
    <w:rsid w:val="0021301A"/>
    <w:rsid w:val="002269DF"/>
    <w:rsid w:val="00265862"/>
    <w:rsid w:val="002A0A00"/>
    <w:rsid w:val="002A75EC"/>
    <w:rsid w:val="002A7B84"/>
    <w:rsid w:val="003121D5"/>
    <w:rsid w:val="003E7DDA"/>
    <w:rsid w:val="00481271"/>
    <w:rsid w:val="0049018F"/>
    <w:rsid w:val="0049547C"/>
    <w:rsid w:val="004A05A7"/>
    <w:rsid w:val="004A468F"/>
    <w:rsid w:val="004D093D"/>
    <w:rsid w:val="004E309B"/>
    <w:rsid w:val="00532B35"/>
    <w:rsid w:val="006177E2"/>
    <w:rsid w:val="00632F34"/>
    <w:rsid w:val="006519D4"/>
    <w:rsid w:val="006F2B49"/>
    <w:rsid w:val="0072158E"/>
    <w:rsid w:val="0075247A"/>
    <w:rsid w:val="00771B09"/>
    <w:rsid w:val="007926D5"/>
    <w:rsid w:val="007D0DD4"/>
    <w:rsid w:val="007F13B7"/>
    <w:rsid w:val="00851C8F"/>
    <w:rsid w:val="00901B7C"/>
    <w:rsid w:val="00AF22E2"/>
    <w:rsid w:val="00B239C7"/>
    <w:rsid w:val="00B83556"/>
    <w:rsid w:val="00BA4B15"/>
    <w:rsid w:val="00BC6D97"/>
    <w:rsid w:val="00C000C0"/>
    <w:rsid w:val="00C55F3A"/>
    <w:rsid w:val="00D400CD"/>
    <w:rsid w:val="00D4417C"/>
    <w:rsid w:val="00D9200A"/>
    <w:rsid w:val="00DA19B0"/>
    <w:rsid w:val="00DC1546"/>
    <w:rsid w:val="00DC250A"/>
    <w:rsid w:val="00E36078"/>
    <w:rsid w:val="00E460CB"/>
    <w:rsid w:val="00E80CD9"/>
    <w:rsid w:val="00EC5AE1"/>
    <w:rsid w:val="00ED3846"/>
    <w:rsid w:val="00F01637"/>
    <w:rsid w:val="00F23C09"/>
    <w:rsid w:val="00F4062D"/>
    <w:rsid w:val="00F54325"/>
    <w:rsid w:val="00F555F1"/>
    <w:rsid w:val="00F84FEE"/>
    <w:rsid w:val="00F97178"/>
    <w:rsid w:val="00FB53F7"/>
    <w:rsid w:val="00FC36E2"/>
    <w:rsid w:val="00FF2C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975DED9"/>
  <w15:chartTrackingRefBased/>
  <w15:docId w15:val="{82A003A1-12AF-47E9-86A8-329DC6CD3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3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3B7"/>
  </w:style>
  <w:style w:type="paragraph" w:styleId="Footer">
    <w:name w:val="footer"/>
    <w:basedOn w:val="Normal"/>
    <w:link w:val="FooterChar"/>
    <w:uiPriority w:val="99"/>
    <w:unhideWhenUsed/>
    <w:rsid w:val="007F13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3B7"/>
  </w:style>
  <w:style w:type="paragraph" w:styleId="ListParagraph">
    <w:name w:val="List Paragraph"/>
    <w:basedOn w:val="Normal"/>
    <w:uiPriority w:val="34"/>
    <w:qFormat/>
    <w:rsid w:val="007F13B7"/>
    <w:pPr>
      <w:ind w:left="720"/>
      <w:contextualSpacing/>
    </w:pPr>
  </w:style>
  <w:style w:type="character" w:styleId="Hyperlink">
    <w:name w:val="Hyperlink"/>
    <w:basedOn w:val="DefaultParagraphFont"/>
    <w:uiPriority w:val="99"/>
    <w:unhideWhenUsed/>
    <w:rsid w:val="00D400CD"/>
    <w:rPr>
      <w:color w:val="0563C1" w:themeColor="hyperlink"/>
      <w:u w:val="single"/>
    </w:rPr>
  </w:style>
  <w:style w:type="character" w:customStyle="1" w:styleId="UnresolvedMention1">
    <w:name w:val="Unresolved Mention1"/>
    <w:basedOn w:val="DefaultParagraphFont"/>
    <w:uiPriority w:val="99"/>
    <w:semiHidden/>
    <w:unhideWhenUsed/>
    <w:rsid w:val="00D400CD"/>
    <w:rPr>
      <w:color w:val="808080"/>
      <w:shd w:val="clear" w:color="auto" w:fill="E6E6E6"/>
    </w:rPr>
  </w:style>
  <w:style w:type="character" w:styleId="FollowedHyperlink">
    <w:name w:val="FollowedHyperlink"/>
    <w:basedOn w:val="DefaultParagraphFont"/>
    <w:uiPriority w:val="99"/>
    <w:semiHidden/>
    <w:unhideWhenUsed/>
    <w:rsid w:val="00FF2C78"/>
    <w:rPr>
      <w:color w:val="954F72" w:themeColor="followedHyperlink"/>
      <w:u w:val="single"/>
    </w:rPr>
  </w:style>
  <w:style w:type="paragraph" w:styleId="BalloonText">
    <w:name w:val="Balloon Text"/>
    <w:basedOn w:val="Normal"/>
    <w:link w:val="BalloonTextChar"/>
    <w:uiPriority w:val="99"/>
    <w:semiHidden/>
    <w:unhideWhenUsed/>
    <w:rsid w:val="00DA19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9B0"/>
    <w:rPr>
      <w:rFonts w:ascii="Segoe UI" w:hAnsi="Segoe UI" w:cs="Segoe UI"/>
      <w:sz w:val="18"/>
      <w:szCs w:val="18"/>
    </w:rPr>
  </w:style>
  <w:style w:type="character" w:styleId="CommentReference">
    <w:name w:val="annotation reference"/>
    <w:basedOn w:val="DefaultParagraphFont"/>
    <w:uiPriority w:val="99"/>
    <w:semiHidden/>
    <w:unhideWhenUsed/>
    <w:rsid w:val="00B83556"/>
    <w:rPr>
      <w:sz w:val="16"/>
      <w:szCs w:val="16"/>
    </w:rPr>
  </w:style>
  <w:style w:type="paragraph" w:styleId="CommentText">
    <w:name w:val="annotation text"/>
    <w:basedOn w:val="Normal"/>
    <w:link w:val="CommentTextChar"/>
    <w:uiPriority w:val="99"/>
    <w:semiHidden/>
    <w:unhideWhenUsed/>
    <w:rsid w:val="00B83556"/>
    <w:pPr>
      <w:spacing w:line="240" w:lineRule="auto"/>
    </w:pPr>
    <w:rPr>
      <w:sz w:val="20"/>
      <w:szCs w:val="20"/>
    </w:rPr>
  </w:style>
  <w:style w:type="character" w:customStyle="1" w:styleId="CommentTextChar">
    <w:name w:val="Comment Text Char"/>
    <w:basedOn w:val="DefaultParagraphFont"/>
    <w:link w:val="CommentText"/>
    <w:uiPriority w:val="99"/>
    <w:semiHidden/>
    <w:rsid w:val="00B83556"/>
    <w:rPr>
      <w:sz w:val="20"/>
      <w:szCs w:val="20"/>
    </w:rPr>
  </w:style>
  <w:style w:type="paragraph" w:styleId="CommentSubject">
    <w:name w:val="annotation subject"/>
    <w:basedOn w:val="CommentText"/>
    <w:next w:val="CommentText"/>
    <w:link w:val="CommentSubjectChar"/>
    <w:uiPriority w:val="99"/>
    <w:semiHidden/>
    <w:unhideWhenUsed/>
    <w:rsid w:val="00B83556"/>
    <w:rPr>
      <w:b/>
      <w:bCs/>
    </w:rPr>
  </w:style>
  <w:style w:type="character" w:customStyle="1" w:styleId="CommentSubjectChar">
    <w:name w:val="Comment Subject Char"/>
    <w:basedOn w:val="CommentTextChar"/>
    <w:link w:val="CommentSubject"/>
    <w:uiPriority w:val="99"/>
    <w:semiHidden/>
    <w:rsid w:val="00B8355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ico.org.uk/for-organisations/guide-to-the-generaldata-protection-regulation-gdpr/accountability-and-governance/dataprotection-officers/" TargetMode="External"/><Relationship Id="rId26" Type="http://schemas.openxmlformats.org/officeDocument/2006/relationships/hyperlink" Target="https://ico.org.uk/for-organisations/guide-to-the-general-data-protection-regulation-gdpr/accountability-and-governance/data-protectionimpact-assessments/"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yperlink" Target="https://ico.org.uk/for-organisations/guide-to-the-general-data-protectionregulation-gdpr/individual-rights/right-of-acces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yperlink" Target="https://ico.org.uk/fororganisations/guide-to-data-protection/principle-2-purposes/" TargetMode="External"/><Relationship Id="rId33"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ico.org.uk/for-organisations/resources-and-support/" TargetMode="External"/><Relationship Id="rId29" Type="http://schemas.openxmlformats.org/officeDocument/2006/relationships/hyperlink" Target="https://ico.org.uk/for-organisations/guide-todata-protection/principle-5-reten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ico.org.uk/for-organisations/guide-to-the-general-dataprotection-regulation-gdpr/principles/" TargetMode="External"/><Relationship Id="rId32" Type="http://schemas.openxmlformats.org/officeDocument/2006/relationships/hyperlink" Target="https://ico.org.uk/for-organisations/guide-to-thegeneral-data-protection-regulation-gdpr/personal-databreache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ico.org.uk/media/for-organisations/documents/1555/direct-marketing-guidance.pdf" TargetMode="External"/><Relationship Id="rId28" Type="http://schemas.openxmlformats.org/officeDocument/2006/relationships/hyperlink" Target="https://ico.org.uk/media/for-organisations/documents/1542/cctv-codeof-practice.pdf"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ico.org.uk/for-organisations/guideto-the-general-data-protection-regulation-gdpr/accountability-and-governance/documentation/" TargetMode="External"/><Relationship Id="rId31" Type="http://schemas.openxmlformats.org/officeDocument/2006/relationships/hyperlink" Target="https://ico.org.uk/media/for-organisations/documents/1575/it_security_practical_guide.pdf" TargetMode="External"/><Relationship Id="rId4" Type="http://schemas.openxmlformats.org/officeDocument/2006/relationships/settings" Target="settings.xml"/><Relationship Id="rId9" Type="http://schemas.openxmlformats.org/officeDocument/2006/relationships/hyperlink" Target="https://ico.org.uk/for-organisations/" TargetMode="External"/><Relationship Id="rId14" Type="http://schemas.openxmlformats.org/officeDocument/2006/relationships/hyperlink" Target="https://ico.org.uk/media/1624219/preparing-for-the-gdpr-12-steps.pdf" TargetMode="External"/><Relationship Id="rId22" Type="http://schemas.openxmlformats.org/officeDocument/2006/relationships/image" Target="media/image5.jpeg"/><Relationship Id="rId27" Type="http://schemas.openxmlformats.org/officeDocument/2006/relationships/hyperlink" Target="https://ico.org.uk/media/for-organisations/documents/1595/pia-code-of-practice.pdf" TargetMode="External"/><Relationship Id="rId30" Type="http://schemas.openxmlformats.org/officeDocument/2006/relationships/image" Target="media/image6.jpeg"/><Relationship Id="rId35" Type="http://schemas.openxmlformats.org/officeDocument/2006/relationships/hyperlink" Target="https://ico.org.uk/for-organisations/guide-to-the-general-dataprotection-regulation-gdpr/individual-righ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F5225-9144-469C-BC04-A248310DD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4391</Words>
  <Characters>25034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McGowan</dc:creator>
  <cp:keywords/>
  <dc:description/>
  <cp:lastModifiedBy>Ross McGowan</cp:lastModifiedBy>
  <cp:revision>6</cp:revision>
  <dcterms:created xsi:type="dcterms:W3CDTF">2018-05-14T14:44:00Z</dcterms:created>
  <dcterms:modified xsi:type="dcterms:W3CDTF">2018-05-15T14:45:00Z</dcterms:modified>
</cp:coreProperties>
</file>