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DFA66" w14:textId="77777777" w:rsidR="008A1AFC" w:rsidRPr="008A1AFC" w:rsidRDefault="008A1AFC" w:rsidP="008A1AFC">
      <w:pPr>
        <w:pStyle w:val="NormalWeb"/>
        <w:shd w:val="clear" w:color="auto" w:fill="FFFFFF"/>
        <w:spacing w:after="150"/>
        <w:rPr>
          <w:rFonts w:ascii="Helvetica" w:hAnsi="Helvetica" w:cs="Helvetica"/>
          <w:b/>
          <w:bCs/>
          <w:color w:val="424242"/>
          <w:sz w:val="22"/>
          <w:szCs w:val="22"/>
        </w:rPr>
      </w:pPr>
      <w:r w:rsidRPr="008A1AFC">
        <w:rPr>
          <w:rFonts w:ascii="Helvetica" w:hAnsi="Helvetica" w:cs="Helvetica"/>
          <w:b/>
          <w:bCs/>
          <w:color w:val="424242"/>
          <w:sz w:val="22"/>
          <w:szCs w:val="22"/>
        </w:rPr>
        <w:t>About Us</w:t>
      </w:r>
    </w:p>
    <w:p w14:paraId="1CCD51BB" w14:textId="045B903B" w:rsidR="008A1AFC" w:rsidRPr="008A1AFC" w:rsidRDefault="008A1AFC" w:rsidP="008A1AFC">
      <w:pPr>
        <w:pStyle w:val="NormalWeb"/>
        <w:shd w:val="clear" w:color="auto" w:fill="FFFFFF"/>
        <w:spacing w:after="150"/>
        <w:rPr>
          <w:rFonts w:ascii="Helvetica" w:hAnsi="Helvetica" w:cs="Helvetica"/>
          <w:color w:val="424242"/>
          <w:sz w:val="22"/>
          <w:szCs w:val="22"/>
        </w:rPr>
      </w:pPr>
      <w:r w:rsidRPr="008A1AFC">
        <w:rPr>
          <w:rFonts w:ascii="Helvetica" w:hAnsi="Helvetica" w:cs="Helvetica"/>
          <w:color w:val="424242"/>
          <w:sz w:val="22"/>
          <w:szCs w:val="22"/>
        </w:rPr>
        <w:t>Established in 2002, Greenhouse Sports charity is leading the fight for a future where young people are supported and empowered, whatever their challenges, through sport. We coach and mentor young people from deprived backgrounds because the crisis for children living in deprivation is real and it is urgent. Children from the poorest families are 3 times more likely to not participate in any extra-curricular activities compared to those from wealthier families and they lack many opportunities that are available to their wealthier peers.</w:t>
      </w:r>
    </w:p>
    <w:p w14:paraId="25709B0B" w14:textId="77777777" w:rsidR="008A1AFC" w:rsidRPr="008A1AFC" w:rsidRDefault="008A1AFC" w:rsidP="008A1AFC">
      <w:pPr>
        <w:pStyle w:val="NormalWeb"/>
        <w:shd w:val="clear" w:color="auto" w:fill="FFFFFF"/>
        <w:spacing w:after="150"/>
        <w:rPr>
          <w:rFonts w:ascii="Helvetica" w:hAnsi="Helvetica" w:cs="Helvetica"/>
          <w:b/>
          <w:bCs/>
          <w:color w:val="424242"/>
          <w:sz w:val="22"/>
          <w:szCs w:val="22"/>
        </w:rPr>
      </w:pPr>
      <w:r w:rsidRPr="008A1AFC">
        <w:rPr>
          <w:rFonts w:ascii="Helvetica" w:hAnsi="Helvetica" w:cs="Helvetica"/>
          <w:b/>
          <w:bCs/>
          <w:color w:val="424242"/>
          <w:sz w:val="22"/>
          <w:szCs w:val="22"/>
        </w:rPr>
        <w:t>The Role</w:t>
      </w:r>
    </w:p>
    <w:p w14:paraId="3F5DE4DE" w14:textId="0955E935" w:rsidR="008A1AFC" w:rsidRPr="008A1AFC" w:rsidRDefault="008A1AFC" w:rsidP="008A1AFC">
      <w:pPr>
        <w:pStyle w:val="NormalWeb"/>
        <w:shd w:val="clear" w:color="auto" w:fill="FFFFFF"/>
        <w:spacing w:after="150"/>
        <w:rPr>
          <w:rFonts w:ascii="Helvetica" w:hAnsi="Helvetica" w:cs="Helvetica"/>
          <w:color w:val="424242"/>
          <w:sz w:val="22"/>
          <w:szCs w:val="22"/>
        </w:rPr>
      </w:pPr>
      <w:r w:rsidRPr="008A1AFC">
        <w:rPr>
          <w:rFonts w:ascii="Helvetica" w:hAnsi="Helvetica" w:cs="Helvetica"/>
          <w:color w:val="424242"/>
          <w:sz w:val="22"/>
          <w:szCs w:val="22"/>
        </w:rPr>
        <w:t xml:space="preserve">We are looking to recruit a qualified, skilled Basketball Head Coach to lead one of our </w:t>
      </w:r>
      <w:r w:rsidR="00862615">
        <w:rPr>
          <w:rFonts w:ascii="Helvetica" w:hAnsi="Helvetica" w:cs="Helvetica"/>
          <w:color w:val="424242"/>
          <w:sz w:val="22"/>
          <w:szCs w:val="22"/>
        </w:rPr>
        <w:t xml:space="preserve">new </w:t>
      </w:r>
      <w:r w:rsidRPr="008A1AFC">
        <w:rPr>
          <w:rFonts w:ascii="Helvetica" w:hAnsi="Helvetica" w:cs="Helvetica"/>
          <w:color w:val="424242"/>
          <w:sz w:val="22"/>
          <w:szCs w:val="22"/>
        </w:rPr>
        <w:t xml:space="preserve">programmes. The role will be based at </w:t>
      </w:r>
      <w:r w:rsidR="005C6978">
        <w:rPr>
          <w:rFonts w:ascii="Helvetica" w:hAnsi="Helvetica" w:cs="Helvetica"/>
          <w:color w:val="424242"/>
          <w:sz w:val="22"/>
          <w:szCs w:val="22"/>
        </w:rPr>
        <w:t xml:space="preserve">Tudor Grange </w:t>
      </w:r>
      <w:proofErr w:type="spellStart"/>
      <w:r w:rsidR="005C6978">
        <w:rPr>
          <w:rFonts w:ascii="Helvetica" w:hAnsi="Helvetica" w:cs="Helvetica"/>
          <w:color w:val="424242"/>
          <w:sz w:val="22"/>
          <w:szCs w:val="22"/>
        </w:rPr>
        <w:t>Samworth</w:t>
      </w:r>
      <w:proofErr w:type="spellEnd"/>
      <w:r w:rsidR="0024111B">
        <w:rPr>
          <w:rFonts w:ascii="Helvetica" w:hAnsi="Helvetica" w:cs="Helvetica"/>
          <w:color w:val="424242"/>
          <w:sz w:val="22"/>
          <w:szCs w:val="22"/>
        </w:rPr>
        <w:t xml:space="preserve"> Academy</w:t>
      </w:r>
      <w:r w:rsidRPr="008A1AFC">
        <w:rPr>
          <w:rFonts w:ascii="Helvetica" w:hAnsi="Helvetica" w:cs="Helvetica"/>
          <w:color w:val="424242"/>
          <w:sz w:val="22"/>
          <w:szCs w:val="22"/>
        </w:rPr>
        <w:t xml:space="preserve"> and will include planning and delivering a comprehensive high-quality coaching and mentoring programme. Our programmes typically include a combination of non-curricular breakfast, lunch and after-school coaching sessions, one to one or small groups sessions (where agreed with the school) and develop regular competitive opportunities for all players. You will also be required to deliver half term and holiday camps during the school holidays.</w:t>
      </w:r>
    </w:p>
    <w:p w14:paraId="01DEF165" w14:textId="77777777" w:rsidR="008A1AFC" w:rsidRPr="008A1AFC" w:rsidRDefault="008A1AFC" w:rsidP="008A1AFC">
      <w:pPr>
        <w:pStyle w:val="NormalWeb"/>
        <w:shd w:val="clear" w:color="auto" w:fill="FFFFFF"/>
        <w:spacing w:after="150"/>
        <w:rPr>
          <w:rFonts w:ascii="Helvetica" w:hAnsi="Helvetica" w:cs="Helvetica"/>
          <w:color w:val="424242"/>
          <w:sz w:val="22"/>
          <w:szCs w:val="22"/>
        </w:rPr>
      </w:pPr>
      <w:r w:rsidRPr="008A1AFC">
        <w:rPr>
          <w:rFonts w:ascii="Helvetica" w:hAnsi="Helvetica" w:cs="Helvetica"/>
          <w:color w:val="424242"/>
          <w:sz w:val="22"/>
          <w:szCs w:val="22"/>
        </w:rPr>
        <w:t>As a coach you will also work closely with the Impact Team to collect high-quality data to demonstrate the effectiveness of what we do and to quantify the difference we make to our young people. Data is collected at designated times throughout the year and includes; case studies, questionnaires, skills and fitness testing. Our coaches also regularly review the young peoples' progress and set targets for their future development.</w:t>
      </w:r>
    </w:p>
    <w:p w14:paraId="766D68F6" w14:textId="77777777" w:rsidR="008A1AFC" w:rsidRPr="008A1AFC" w:rsidRDefault="008A1AFC" w:rsidP="008A1AFC">
      <w:pPr>
        <w:pStyle w:val="NormalWeb"/>
        <w:shd w:val="clear" w:color="auto" w:fill="FFFFFF"/>
        <w:spacing w:after="150"/>
        <w:rPr>
          <w:rFonts w:ascii="Helvetica" w:hAnsi="Helvetica" w:cs="Helvetica"/>
          <w:color w:val="424242"/>
          <w:sz w:val="22"/>
          <w:szCs w:val="22"/>
        </w:rPr>
      </w:pPr>
      <w:r w:rsidRPr="008A1AFC">
        <w:rPr>
          <w:rFonts w:ascii="Helvetica" w:hAnsi="Helvetica" w:cs="Helvetica"/>
          <w:color w:val="424242"/>
          <w:sz w:val="22"/>
          <w:szCs w:val="22"/>
        </w:rPr>
        <w:t>Greenhouse Sports is committed to Safeguarding &amp; Child Protection and you will ensure that all policies and procedures are adhered to at all times and will maintain accurate records of all registered participants, staff and volunteers at all planned sessions.</w:t>
      </w:r>
    </w:p>
    <w:p w14:paraId="3DD9370F" w14:textId="77777777" w:rsidR="008A1AFC" w:rsidRPr="008A1AFC" w:rsidRDefault="008A1AFC" w:rsidP="008A1AFC">
      <w:pPr>
        <w:pStyle w:val="NormalWeb"/>
        <w:shd w:val="clear" w:color="auto" w:fill="FFFFFF"/>
        <w:spacing w:after="150"/>
        <w:rPr>
          <w:rFonts w:ascii="Helvetica" w:hAnsi="Helvetica" w:cs="Helvetica"/>
          <w:b/>
          <w:bCs/>
          <w:color w:val="424242"/>
          <w:sz w:val="22"/>
          <w:szCs w:val="22"/>
        </w:rPr>
      </w:pPr>
      <w:r w:rsidRPr="008A1AFC">
        <w:rPr>
          <w:rFonts w:ascii="Helvetica" w:hAnsi="Helvetica" w:cs="Helvetica"/>
          <w:b/>
          <w:bCs/>
          <w:color w:val="424242"/>
          <w:sz w:val="22"/>
          <w:szCs w:val="22"/>
        </w:rPr>
        <w:t>The Person</w:t>
      </w:r>
    </w:p>
    <w:p w14:paraId="21D05F4F" w14:textId="77777777" w:rsidR="008A1AFC" w:rsidRPr="008A1AFC" w:rsidRDefault="008A1AFC" w:rsidP="008A1AFC">
      <w:pPr>
        <w:pStyle w:val="NormalWeb"/>
        <w:shd w:val="clear" w:color="auto" w:fill="FFFFFF"/>
        <w:spacing w:after="150"/>
        <w:rPr>
          <w:rFonts w:ascii="Helvetica" w:hAnsi="Helvetica" w:cs="Helvetica"/>
          <w:color w:val="424242"/>
          <w:sz w:val="22"/>
          <w:szCs w:val="22"/>
        </w:rPr>
      </w:pPr>
      <w:r w:rsidRPr="008A1AFC">
        <w:rPr>
          <w:rFonts w:ascii="Helvetica" w:hAnsi="Helvetica" w:cs="Helvetica"/>
          <w:color w:val="424242"/>
          <w:sz w:val="22"/>
          <w:szCs w:val="22"/>
        </w:rPr>
        <w:t>To be considered for this role you must hold a NGB Level 2 (or equivalent) coaching qualification and have experience of successfully delivering and managing top quality basketball programmes for children and young people in a school, community or sports club setting. You will also demonstrate strong mentoring skills and experience, as well as being a confident and capable IT user with excellent administrative and organisational skills needed to effectively plan and manage the programme and capture all relevant data in a timely manner.</w:t>
      </w:r>
    </w:p>
    <w:p w14:paraId="5E7603A5" w14:textId="77777777" w:rsidR="008A1AFC" w:rsidRPr="008A1AFC" w:rsidRDefault="008A1AFC" w:rsidP="008A1AFC">
      <w:pPr>
        <w:pStyle w:val="NormalWeb"/>
        <w:shd w:val="clear" w:color="auto" w:fill="FFFFFF"/>
        <w:spacing w:after="150"/>
        <w:rPr>
          <w:rFonts w:ascii="Helvetica" w:hAnsi="Helvetica" w:cs="Helvetica"/>
          <w:color w:val="424242"/>
          <w:sz w:val="22"/>
          <w:szCs w:val="22"/>
        </w:rPr>
      </w:pPr>
      <w:r w:rsidRPr="008A1AFC">
        <w:rPr>
          <w:rFonts w:ascii="Helvetica" w:hAnsi="Helvetica" w:cs="Helvetica"/>
          <w:color w:val="424242"/>
          <w:sz w:val="22"/>
          <w:szCs w:val="22"/>
        </w:rPr>
        <w:t>You will be highly passionate about the Greenhouse Sports mission, values and beliefs and helping young people learn and develop.</w:t>
      </w:r>
    </w:p>
    <w:p w14:paraId="132F3015" w14:textId="77777777" w:rsidR="008A1AFC" w:rsidRPr="00141D34" w:rsidRDefault="008A1AFC" w:rsidP="008A1AFC">
      <w:pPr>
        <w:pStyle w:val="NormalWeb"/>
        <w:shd w:val="clear" w:color="auto" w:fill="FFFFFF"/>
        <w:spacing w:after="150"/>
        <w:rPr>
          <w:rFonts w:ascii="Helvetica" w:hAnsi="Helvetica" w:cs="Helvetica"/>
          <w:color w:val="424242"/>
          <w:sz w:val="22"/>
          <w:szCs w:val="22"/>
        </w:rPr>
      </w:pPr>
      <w:r w:rsidRPr="00141D34">
        <w:rPr>
          <w:rFonts w:ascii="Helvetica" w:hAnsi="Helvetica" w:cs="Helvetica"/>
          <w:color w:val="424242"/>
          <w:sz w:val="22"/>
          <w:szCs w:val="22"/>
        </w:rPr>
        <w:t>All Greenhouse Sports employees are provided with comprehensive Continuous Professional Development support and are expected to commit fully to Greenhouse's Safeguarding &amp; Child Protection policy.</w:t>
      </w:r>
    </w:p>
    <w:p w14:paraId="01209B80" w14:textId="211B0FCE" w:rsidR="008A1AFC" w:rsidRPr="00E72375" w:rsidRDefault="008A1AFC" w:rsidP="008A1AFC">
      <w:pPr>
        <w:pStyle w:val="NormalWeb"/>
        <w:shd w:val="clear" w:color="auto" w:fill="FFFFFF"/>
        <w:spacing w:after="150"/>
        <w:rPr>
          <w:rFonts w:ascii="Helvetica" w:hAnsi="Helvetica" w:cs="Helvetica"/>
          <w:b/>
          <w:bCs/>
          <w:color w:val="424242"/>
          <w:sz w:val="22"/>
          <w:szCs w:val="22"/>
        </w:rPr>
      </w:pPr>
      <w:r w:rsidRPr="00E72375">
        <w:rPr>
          <w:rFonts w:ascii="Helvetica" w:hAnsi="Helvetica" w:cs="Helvetica"/>
          <w:b/>
          <w:bCs/>
          <w:color w:val="424242"/>
          <w:sz w:val="22"/>
          <w:szCs w:val="22"/>
        </w:rPr>
        <w:t xml:space="preserve">Please note </w:t>
      </w:r>
      <w:r w:rsidR="00E72375" w:rsidRPr="00E72375">
        <w:rPr>
          <w:rFonts w:ascii="Helvetica" w:hAnsi="Helvetica" w:cs="Helvetica"/>
          <w:b/>
          <w:bCs/>
          <w:color w:val="424242"/>
          <w:sz w:val="22"/>
          <w:szCs w:val="22"/>
        </w:rPr>
        <w:t xml:space="preserve">that the role will commence in September 2023 </w:t>
      </w:r>
    </w:p>
    <w:p w14:paraId="446434A6" w14:textId="77777777" w:rsidR="00141D34" w:rsidRPr="00141D34" w:rsidRDefault="008A1AFC" w:rsidP="008A1AFC">
      <w:pPr>
        <w:pStyle w:val="NormalWeb"/>
        <w:shd w:val="clear" w:color="auto" w:fill="FFFFFF"/>
        <w:spacing w:before="0" w:beforeAutospacing="0" w:after="150" w:afterAutospacing="0"/>
        <w:rPr>
          <w:rFonts w:ascii="Helvetica" w:hAnsi="Helvetica" w:cs="Helvetica"/>
          <w:color w:val="424242"/>
          <w:sz w:val="22"/>
          <w:szCs w:val="22"/>
        </w:rPr>
      </w:pPr>
      <w:r w:rsidRPr="00141D34">
        <w:rPr>
          <w:rFonts w:ascii="Helvetica" w:hAnsi="Helvetica" w:cs="Helvetica"/>
          <w:color w:val="424242"/>
          <w:sz w:val="22"/>
          <w:szCs w:val="22"/>
        </w:rPr>
        <w:t>Greenhouse Sports is committed to safeguarding and promoting the welfare of children therefore applicants must be willing to undergo child protection training and screening including an Enhanced Disclosure and Barring Service (DBS) Check and obtaining satisfactory references from past employers.</w:t>
      </w:r>
    </w:p>
    <w:p w14:paraId="26C486D7" w14:textId="77777777" w:rsidR="00E72375" w:rsidRDefault="00E72375" w:rsidP="008A1AFC">
      <w:pPr>
        <w:pStyle w:val="NormalWeb"/>
        <w:shd w:val="clear" w:color="auto" w:fill="FFFFFF"/>
        <w:spacing w:before="0" w:beforeAutospacing="0" w:after="150" w:afterAutospacing="0"/>
        <w:rPr>
          <w:rFonts w:ascii="Helvetica" w:hAnsi="Helvetica" w:cs="Helvetica"/>
          <w:b/>
          <w:bCs/>
          <w:color w:val="2D2D2D"/>
          <w:sz w:val="22"/>
          <w:szCs w:val="22"/>
        </w:rPr>
      </w:pPr>
    </w:p>
    <w:p w14:paraId="51B33FB7" w14:textId="5F6E5520" w:rsidR="00153B17" w:rsidRPr="005C566F" w:rsidRDefault="00153B17" w:rsidP="008A1AFC">
      <w:pPr>
        <w:pStyle w:val="NormalWeb"/>
        <w:shd w:val="clear" w:color="auto" w:fill="FFFFFF"/>
        <w:spacing w:before="0" w:beforeAutospacing="0" w:after="150" w:afterAutospacing="0"/>
        <w:rPr>
          <w:rFonts w:ascii="Helvetica" w:hAnsi="Helvetica" w:cs="Helvetica"/>
          <w:color w:val="2D2D2D"/>
          <w:sz w:val="22"/>
          <w:szCs w:val="22"/>
        </w:rPr>
      </w:pPr>
      <w:r w:rsidRPr="005C566F">
        <w:rPr>
          <w:rFonts w:ascii="Helvetica" w:hAnsi="Helvetica" w:cs="Helvetica"/>
          <w:b/>
          <w:bCs/>
          <w:color w:val="2D2D2D"/>
          <w:sz w:val="22"/>
          <w:szCs w:val="22"/>
        </w:rPr>
        <w:lastRenderedPageBreak/>
        <w:t>To Apply:</w:t>
      </w:r>
    </w:p>
    <w:p w14:paraId="64A03814" w14:textId="77777777" w:rsidR="00153B17" w:rsidRPr="005C566F" w:rsidRDefault="00153B17" w:rsidP="00153B17">
      <w:pPr>
        <w:pStyle w:val="NormalWeb"/>
        <w:shd w:val="clear" w:color="auto" w:fill="FFFFFF"/>
        <w:spacing w:before="0" w:beforeAutospacing="0" w:after="150" w:afterAutospacing="0"/>
        <w:rPr>
          <w:rFonts w:ascii="Helvetica" w:hAnsi="Helvetica" w:cs="Helvetica"/>
          <w:color w:val="2D2D2D"/>
          <w:sz w:val="22"/>
          <w:szCs w:val="22"/>
        </w:rPr>
      </w:pPr>
      <w:r w:rsidRPr="005C566F">
        <w:rPr>
          <w:rFonts w:ascii="Helvetica" w:hAnsi="Helvetica" w:cs="Helvetica"/>
          <w:color w:val="2D2D2D"/>
          <w:sz w:val="22"/>
          <w:szCs w:val="22"/>
        </w:rPr>
        <w:t xml:space="preserve">For a full job description and to apply please use the below link: </w:t>
      </w:r>
    </w:p>
    <w:p w14:paraId="0AA01FFF" w14:textId="1D379D41" w:rsidR="005C6978" w:rsidRDefault="008E5B6D" w:rsidP="00153B17">
      <w:pPr>
        <w:pStyle w:val="NormalWeb"/>
        <w:shd w:val="clear" w:color="auto" w:fill="FFFFFF"/>
        <w:spacing w:before="0" w:beforeAutospacing="0" w:after="150" w:afterAutospacing="0"/>
      </w:pPr>
      <w:hyperlink r:id="rId4" w:tgtFrame="_blank" w:history="1">
        <w:r>
          <w:rPr>
            <w:rStyle w:val="Hyperlink"/>
            <w:rFonts w:ascii="Roc Grotesk" w:hAnsi="Roc Grotesk"/>
            <w:sz w:val="22"/>
            <w:szCs w:val="22"/>
            <w:bdr w:val="none" w:sz="0" w:space="0" w:color="auto" w:frame="1"/>
            <w:shd w:val="clear" w:color="auto" w:fill="FFFFFF"/>
          </w:rPr>
          <w:t xml:space="preserve">Basketball Head Coach Application Page-Tudor Grange </w:t>
        </w:r>
        <w:proofErr w:type="spellStart"/>
        <w:r>
          <w:rPr>
            <w:rStyle w:val="Hyperlink"/>
            <w:rFonts w:ascii="Roc Grotesk" w:hAnsi="Roc Grotesk"/>
            <w:sz w:val="22"/>
            <w:szCs w:val="22"/>
            <w:bdr w:val="none" w:sz="0" w:space="0" w:color="auto" w:frame="1"/>
            <w:shd w:val="clear" w:color="auto" w:fill="FFFFFF"/>
          </w:rPr>
          <w:t>Samworth</w:t>
        </w:r>
        <w:proofErr w:type="spellEnd"/>
        <w:r>
          <w:rPr>
            <w:rStyle w:val="Hyperlink"/>
            <w:rFonts w:ascii="Roc Grotesk" w:hAnsi="Roc Grotesk"/>
            <w:sz w:val="22"/>
            <w:szCs w:val="22"/>
            <w:bdr w:val="none" w:sz="0" w:space="0" w:color="auto" w:frame="1"/>
            <w:shd w:val="clear" w:color="auto" w:fill="FFFFFF"/>
          </w:rPr>
          <w:t xml:space="preserve"> Academy</w:t>
        </w:r>
      </w:hyperlink>
      <w:r>
        <w:rPr>
          <w:rFonts w:ascii="Roc Grotesk" w:hAnsi="Roc Grotesk"/>
          <w:color w:val="000000"/>
          <w:sz w:val="22"/>
          <w:szCs w:val="22"/>
          <w:shd w:val="clear" w:color="auto" w:fill="FFFFFF"/>
        </w:rPr>
        <w:t> </w:t>
      </w:r>
    </w:p>
    <w:p w14:paraId="607404B7" w14:textId="1E1E4740" w:rsidR="00153B17" w:rsidRPr="005C566F" w:rsidRDefault="00153B17" w:rsidP="00153B17">
      <w:pPr>
        <w:pStyle w:val="NormalWeb"/>
        <w:shd w:val="clear" w:color="auto" w:fill="FFFFFF"/>
        <w:spacing w:before="0" w:beforeAutospacing="0" w:after="150" w:afterAutospacing="0"/>
        <w:rPr>
          <w:rFonts w:ascii="Helvetica" w:hAnsi="Helvetica" w:cs="Helvetica"/>
          <w:color w:val="2D2D2D"/>
          <w:sz w:val="22"/>
          <w:szCs w:val="22"/>
        </w:rPr>
      </w:pPr>
      <w:r w:rsidRPr="005C566F">
        <w:rPr>
          <w:rFonts w:ascii="Helvetica" w:hAnsi="Helvetica" w:cs="Helvetica"/>
          <w:color w:val="2D2D2D"/>
          <w:sz w:val="22"/>
          <w:szCs w:val="22"/>
        </w:rPr>
        <w:t>Skills and ability testing will also form part of the selection process</w:t>
      </w:r>
    </w:p>
    <w:p w14:paraId="5DE5D24C" w14:textId="77777777" w:rsidR="00153B17" w:rsidRPr="005C566F" w:rsidRDefault="00153B17" w:rsidP="00153B17">
      <w:pPr>
        <w:pStyle w:val="NormalWeb"/>
        <w:shd w:val="clear" w:color="auto" w:fill="FFFFFF"/>
        <w:spacing w:before="0" w:beforeAutospacing="0" w:after="150" w:afterAutospacing="0"/>
        <w:rPr>
          <w:rFonts w:ascii="Helvetica" w:hAnsi="Helvetica" w:cs="Helvetica"/>
          <w:color w:val="2D2D2D"/>
          <w:sz w:val="22"/>
          <w:szCs w:val="22"/>
        </w:rPr>
      </w:pPr>
      <w:r w:rsidRPr="005C566F">
        <w:rPr>
          <w:rFonts w:ascii="Helvetica" w:hAnsi="Helvetica" w:cs="Helvetica"/>
          <w:i/>
          <w:iCs/>
          <w:color w:val="2D2D2D"/>
          <w:sz w:val="22"/>
          <w:szCs w:val="22"/>
        </w:rPr>
        <w:t>Greenhouse Sports is committed to safeguarding and promoting the welfare of children therefore applicants must be willing to undergo child protection training and screening including an Enhanced Disclosure and Barring Service (DBS) Check and obtaining satisfactory references from past employers.</w:t>
      </w:r>
    </w:p>
    <w:p w14:paraId="54C18413" w14:textId="09F14EEB" w:rsidR="00153B17" w:rsidRPr="005C566F" w:rsidRDefault="00153B17" w:rsidP="00153B17">
      <w:pPr>
        <w:pStyle w:val="NormalWeb"/>
        <w:shd w:val="clear" w:color="auto" w:fill="FFFFFF"/>
        <w:spacing w:before="0" w:beforeAutospacing="0" w:after="150" w:afterAutospacing="0"/>
        <w:rPr>
          <w:rFonts w:ascii="Helvetica" w:hAnsi="Helvetica" w:cs="Helvetica"/>
          <w:color w:val="2D2D2D"/>
          <w:sz w:val="22"/>
          <w:szCs w:val="22"/>
        </w:rPr>
      </w:pPr>
      <w:r w:rsidRPr="005C566F">
        <w:rPr>
          <w:rFonts w:ascii="Helvetica" w:hAnsi="Helvetica" w:cs="Helvetica"/>
          <w:color w:val="2D2D2D"/>
          <w:sz w:val="22"/>
          <w:szCs w:val="22"/>
        </w:rPr>
        <w:t xml:space="preserve">Application deadline: </w:t>
      </w:r>
      <w:r w:rsidR="004E698B">
        <w:rPr>
          <w:rFonts w:ascii="Helvetica" w:hAnsi="Helvetica" w:cs="Helvetica"/>
          <w:color w:val="2D2D2D"/>
          <w:sz w:val="22"/>
          <w:szCs w:val="22"/>
        </w:rPr>
        <w:t xml:space="preserve">08/09/2023 </w:t>
      </w:r>
      <w:r w:rsidRPr="005C566F">
        <w:rPr>
          <w:rFonts w:ascii="Helvetica" w:hAnsi="Helvetica" w:cs="Helvetica"/>
          <w:color w:val="2D2D2D"/>
          <w:sz w:val="22"/>
          <w:szCs w:val="22"/>
        </w:rPr>
        <w:t xml:space="preserve">at 23:59 hours </w:t>
      </w:r>
    </w:p>
    <w:p w14:paraId="1EF4BE45" w14:textId="77777777" w:rsidR="00153B17" w:rsidRPr="005C566F" w:rsidRDefault="00153B17" w:rsidP="00153B17">
      <w:pPr>
        <w:pStyle w:val="NormalWeb"/>
        <w:shd w:val="clear" w:color="auto" w:fill="FFFFFF"/>
        <w:spacing w:before="0" w:beforeAutospacing="0" w:after="150" w:afterAutospacing="0"/>
        <w:rPr>
          <w:rFonts w:ascii="Helvetica" w:hAnsi="Helvetica" w:cs="Helvetica"/>
          <w:color w:val="2D2D2D"/>
          <w:sz w:val="22"/>
          <w:szCs w:val="22"/>
        </w:rPr>
      </w:pPr>
      <w:r w:rsidRPr="005C566F">
        <w:rPr>
          <w:rFonts w:ascii="Helvetica" w:hAnsi="Helvetica" w:cs="Helvetica"/>
          <w:color w:val="2D2D2D"/>
          <w:sz w:val="22"/>
          <w:szCs w:val="22"/>
        </w:rPr>
        <w:t>Job Types: Full-time, Permanent</w:t>
      </w:r>
    </w:p>
    <w:p w14:paraId="091897E5" w14:textId="3D26C4FC" w:rsidR="00A573BD" w:rsidRPr="005C566F" w:rsidRDefault="00153B17" w:rsidP="00153B17">
      <w:pPr>
        <w:pStyle w:val="NormalWeb"/>
        <w:shd w:val="clear" w:color="auto" w:fill="FFFFFF"/>
        <w:spacing w:before="0" w:beforeAutospacing="0" w:after="150" w:afterAutospacing="0"/>
        <w:rPr>
          <w:rFonts w:ascii="Helvetica" w:hAnsi="Helvetica" w:cs="Helvetica"/>
          <w:color w:val="2D2D2D"/>
          <w:sz w:val="22"/>
          <w:szCs w:val="22"/>
        </w:rPr>
      </w:pPr>
      <w:r w:rsidRPr="005C566F">
        <w:rPr>
          <w:rFonts w:ascii="Helvetica" w:hAnsi="Helvetica" w:cs="Helvetica"/>
          <w:color w:val="2D2D2D"/>
          <w:sz w:val="22"/>
          <w:szCs w:val="22"/>
        </w:rPr>
        <w:t>Salary: £2</w:t>
      </w:r>
      <w:r w:rsidR="00141D34">
        <w:rPr>
          <w:rFonts w:ascii="Helvetica" w:hAnsi="Helvetica" w:cs="Helvetica"/>
          <w:color w:val="2D2D2D"/>
          <w:sz w:val="22"/>
          <w:szCs w:val="22"/>
        </w:rPr>
        <w:t>5</w:t>
      </w:r>
      <w:r w:rsidRPr="005C566F">
        <w:rPr>
          <w:rFonts w:ascii="Helvetica" w:hAnsi="Helvetica" w:cs="Helvetica"/>
          <w:color w:val="2D2D2D"/>
          <w:sz w:val="22"/>
          <w:szCs w:val="22"/>
        </w:rPr>
        <w:t>,000-£2</w:t>
      </w:r>
      <w:r w:rsidR="00141D34">
        <w:rPr>
          <w:rFonts w:ascii="Helvetica" w:hAnsi="Helvetica" w:cs="Helvetica"/>
          <w:color w:val="2D2D2D"/>
          <w:sz w:val="22"/>
          <w:szCs w:val="22"/>
        </w:rPr>
        <w:t>8</w:t>
      </w:r>
      <w:r w:rsidRPr="005C566F">
        <w:rPr>
          <w:rFonts w:ascii="Helvetica" w:hAnsi="Helvetica" w:cs="Helvetica"/>
          <w:color w:val="2D2D2D"/>
          <w:sz w:val="22"/>
          <w:szCs w:val="22"/>
        </w:rPr>
        <w:t>,000 per annum (dependent on qualifications and experience)</w:t>
      </w:r>
    </w:p>
    <w:sectPr w:rsidR="00A573BD" w:rsidRPr="005C56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c Grotesk">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E52"/>
    <w:rsid w:val="000E2E52"/>
    <w:rsid w:val="00141D34"/>
    <w:rsid w:val="00153B17"/>
    <w:rsid w:val="001E20EE"/>
    <w:rsid w:val="0024111B"/>
    <w:rsid w:val="002B682E"/>
    <w:rsid w:val="00397C80"/>
    <w:rsid w:val="003A03A9"/>
    <w:rsid w:val="004E698B"/>
    <w:rsid w:val="005C566F"/>
    <w:rsid w:val="005C6978"/>
    <w:rsid w:val="007D4BBC"/>
    <w:rsid w:val="00862615"/>
    <w:rsid w:val="008675E6"/>
    <w:rsid w:val="008A1AFC"/>
    <w:rsid w:val="008B6264"/>
    <w:rsid w:val="008E5B6D"/>
    <w:rsid w:val="008F4DA2"/>
    <w:rsid w:val="00960380"/>
    <w:rsid w:val="00995049"/>
    <w:rsid w:val="00A573BD"/>
    <w:rsid w:val="00B33BF9"/>
    <w:rsid w:val="00B37189"/>
    <w:rsid w:val="00BD7D33"/>
    <w:rsid w:val="00BF2737"/>
    <w:rsid w:val="00E72375"/>
    <w:rsid w:val="00FD5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1DC5"/>
  <w15:chartTrackingRefBased/>
  <w15:docId w15:val="{467DB70E-BF23-46A1-AF4F-38AC9E83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2E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E2E52"/>
    <w:rPr>
      <w:color w:val="0000FF"/>
      <w:u w:val="single"/>
    </w:rPr>
  </w:style>
  <w:style w:type="character" w:styleId="Emphasis">
    <w:name w:val="Emphasis"/>
    <w:basedOn w:val="DefaultParagraphFont"/>
    <w:uiPriority w:val="20"/>
    <w:qFormat/>
    <w:rsid w:val="000E2E52"/>
    <w:rPr>
      <w:i/>
      <w:iCs/>
    </w:rPr>
  </w:style>
  <w:style w:type="character" w:styleId="FollowedHyperlink">
    <w:name w:val="FollowedHyperlink"/>
    <w:basedOn w:val="DefaultParagraphFont"/>
    <w:uiPriority w:val="99"/>
    <w:semiHidden/>
    <w:unhideWhenUsed/>
    <w:rsid w:val="007D4BBC"/>
    <w:rPr>
      <w:color w:val="954F72" w:themeColor="followedHyperlink"/>
      <w:u w:val="single"/>
    </w:rPr>
  </w:style>
  <w:style w:type="character" w:customStyle="1" w:styleId="mark9se3w48zx">
    <w:name w:val="mark9se3w48zx"/>
    <w:basedOn w:val="DefaultParagraphFont"/>
    <w:rsid w:val="00FD508A"/>
  </w:style>
  <w:style w:type="character" w:customStyle="1" w:styleId="markmup0qtuuy">
    <w:name w:val="markmup0qtuuy"/>
    <w:basedOn w:val="DefaultParagraphFont"/>
    <w:rsid w:val="00FD508A"/>
  </w:style>
  <w:style w:type="character" w:customStyle="1" w:styleId="xcontentpasted1">
    <w:name w:val="x_contentpasted1"/>
    <w:basedOn w:val="DefaultParagraphFont"/>
    <w:rsid w:val="00FD5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661487">
      <w:bodyDiv w:val="1"/>
      <w:marLeft w:val="0"/>
      <w:marRight w:val="0"/>
      <w:marTop w:val="0"/>
      <w:marBottom w:val="0"/>
      <w:divBdr>
        <w:top w:val="none" w:sz="0" w:space="0" w:color="auto"/>
        <w:left w:val="none" w:sz="0" w:space="0" w:color="auto"/>
        <w:bottom w:val="none" w:sz="0" w:space="0" w:color="auto"/>
        <w:right w:val="none" w:sz="0" w:space="0" w:color="auto"/>
      </w:divBdr>
    </w:div>
    <w:div w:id="716667346">
      <w:bodyDiv w:val="1"/>
      <w:marLeft w:val="0"/>
      <w:marRight w:val="0"/>
      <w:marTop w:val="0"/>
      <w:marBottom w:val="0"/>
      <w:divBdr>
        <w:top w:val="none" w:sz="0" w:space="0" w:color="auto"/>
        <w:left w:val="none" w:sz="0" w:space="0" w:color="auto"/>
        <w:bottom w:val="none" w:sz="0" w:space="0" w:color="auto"/>
        <w:right w:val="none" w:sz="0" w:space="0" w:color="auto"/>
      </w:divBdr>
    </w:div>
    <w:div w:id="731657239">
      <w:bodyDiv w:val="1"/>
      <w:marLeft w:val="0"/>
      <w:marRight w:val="0"/>
      <w:marTop w:val="0"/>
      <w:marBottom w:val="0"/>
      <w:divBdr>
        <w:top w:val="none" w:sz="0" w:space="0" w:color="auto"/>
        <w:left w:val="none" w:sz="0" w:space="0" w:color="auto"/>
        <w:bottom w:val="none" w:sz="0" w:space="0" w:color="auto"/>
        <w:right w:val="none" w:sz="0" w:space="0" w:color="auto"/>
      </w:divBdr>
    </w:div>
    <w:div w:id="1470130588">
      <w:bodyDiv w:val="1"/>
      <w:marLeft w:val="0"/>
      <w:marRight w:val="0"/>
      <w:marTop w:val="0"/>
      <w:marBottom w:val="0"/>
      <w:divBdr>
        <w:top w:val="none" w:sz="0" w:space="0" w:color="auto"/>
        <w:left w:val="none" w:sz="0" w:space="0" w:color="auto"/>
        <w:bottom w:val="none" w:sz="0" w:space="0" w:color="auto"/>
        <w:right w:val="none" w:sz="0" w:space="0" w:color="auto"/>
      </w:divBdr>
    </w:div>
    <w:div w:id="1631354273">
      <w:bodyDiv w:val="1"/>
      <w:marLeft w:val="0"/>
      <w:marRight w:val="0"/>
      <w:marTop w:val="0"/>
      <w:marBottom w:val="0"/>
      <w:divBdr>
        <w:top w:val="none" w:sz="0" w:space="0" w:color="auto"/>
        <w:left w:val="none" w:sz="0" w:space="0" w:color="auto"/>
        <w:bottom w:val="none" w:sz="0" w:space="0" w:color="auto"/>
        <w:right w:val="none" w:sz="0" w:space="0" w:color="auto"/>
      </w:divBdr>
    </w:div>
    <w:div w:id="201060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reenhousesports.peoplehr.net/Pages/JobBoard/Opening.aspx?v=385e425c-187e-4aa5-916d-fd62d53bef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Tariq Ben-Khadra</dc:creator>
  <cp:keywords/>
  <dc:description/>
  <cp:lastModifiedBy>Tariq Ben-Khadra</cp:lastModifiedBy>
  <cp:revision>4</cp:revision>
  <dcterms:created xsi:type="dcterms:W3CDTF">2023-08-21T14:48:00Z</dcterms:created>
  <dcterms:modified xsi:type="dcterms:W3CDTF">2023-08-21T14:57:00Z</dcterms:modified>
</cp:coreProperties>
</file>